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Cs w:val="28"/>
        </w:rPr>
      </w:pPr>
      <w:bookmarkStart w:id="25" w:name="_GoBack"/>
      <w:bookmarkEnd w:id="25"/>
    </w:p>
    <w:p>
      <w:pPr>
        <w:rPr>
          <w:szCs w:val="28"/>
        </w:rPr>
      </w:pPr>
    </w:p>
    <w:p>
      <w:pPr>
        <w:jc w:val="center"/>
        <w:rPr>
          <w:rFonts w:hint="eastAsia"/>
          <w:sz w:val="48"/>
          <w:szCs w:val="48"/>
          <w:u w:val="single"/>
        </w:rPr>
      </w:pPr>
      <w:r>
        <w:drawing>
          <wp:anchor distT="0" distB="0" distL="114300" distR="114300" simplePos="0" relativeHeight="251659264" behindDoc="1" locked="0" layoutInCell="1" allowOverlap="1">
            <wp:simplePos x="0" y="0"/>
            <wp:positionH relativeFrom="column">
              <wp:posOffset>901065</wp:posOffset>
            </wp:positionH>
            <wp:positionV relativeFrom="paragraph">
              <wp:posOffset>208280</wp:posOffset>
            </wp:positionV>
            <wp:extent cx="4206875" cy="541020"/>
            <wp:effectExtent l="0" t="0" r="0" b="0"/>
            <wp:wrapNone/>
            <wp:docPr id="2" name="图片 6" descr="说明: 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121212"/>
                    <pic:cNvPicPr>
                      <a:picLocks noChangeAspect="1" noChangeArrowheads="1"/>
                    </pic:cNvPicPr>
                  </pic:nvPicPr>
                  <pic:blipFill>
                    <a:blip r:embed="rId8">
                      <a:lum bright="20000"/>
                      <a:extLst>
                        <a:ext uri="{28A0092B-C50C-407E-A947-70E740481C1C}">
                          <a14:useLocalDpi xmlns:a14="http://schemas.microsoft.com/office/drawing/2010/main" val="0"/>
                        </a:ext>
                      </a:extLst>
                    </a:blip>
                    <a:srcRect t="78244"/>
                    <a:stretch>
                      <a:fillRect/>
                    </a:stretch>
                  </pic:blipFill>
                  <pic:spPr>
                    <a:xfrm>
                      <a:off x="0" y="0"/>
                      <a:ext cx="4206875" cy="541020"/>
                    </a:xfrm>
                    <a:prstGeom prst="rect">
                      <a:avLst/>
                    </a:prstGeom>
                    <a:noFill/>
                    <a:ln>
                      <a:noFill/>
                    </a:ln>
                    <a:effectLst/>
                  </pic:spPr>
                </pic:pic>
              </a:graphicData>
            </a:graphic>
          </wp:anchor>
        </w:drawing>
      </w:r>
    </w:p>
    <w:p>
      <w:pPr>
        <w:jc w:val="center"/>
        <w:rPr>
          <w:rFonts w:hint="eastAsia"/>
          <w:sz w:val="48"/>
          <w:szCs w:val="48"/>
          <w:u w:val="single"/>
        </w:rPr>
      </w:pPr>
    </w:p>
    <w:p>
      <w:pPr>
        <w:pStyle w:val="2"/>
        <w:rPr>
          <w:rFonts w:hint="eastAsia"/>
        </w:rPr>
      </w:pPr>
    </w:p>
    <w:p>
      <w:pPr>
        <w:rPr>
          <w:szCs w:val="28"/>
        </w:rPr>
      </w:pPr>
    </w:p>
    <w:p>
      <w:pPr>
        <w:jc w:val="center"/>
        <w:rPr>
          <w:rFonts w:hint="eastAsia"/>
          <w:sz w:val="144"/>
          <w:szCs w:val="144"/>
        </w:rPr>
      </w:pPr>
      <w:r>
        <w:rPr>
          <w:rFonts w:hint="eastAsia" w:ascii="方正大标宋简体" w:hAnsi="宋体" w:eastAsia="方正大标宋简体" w:cs="宋体"/>
          <w:b/>
          <w:kern w:val="0"/>
          <w:sz w:val="84"/>
          <w:szCs w:val="84"/>
        </w:rPr>
        <w:t>采购文件</w:t>
      </w:r>
    </w:p>
    <w:p>
      <w:pPr>
        <w:jc w:val="center"/>
        <w:rPr>
          <w:rFonts w:hint="eastAsia"/>
          <w:sz w:val="72"/>
          <w:szCs w:val="72"/>
        </w:rPr>
      </w:pPr>
      <w:r>
        <w:drawing>
          <wp:anchor distT="0" distB="0" distL="114300" distR="114300" simplePos="0" relativeHeight="251660288" behindDoc="0" locked="0" layoutInCell="1" allowOverlap="1">
            <wp:simplePos x="0" y="0"/>
            <wp:positionH relativeFrom="column">
              <wp:posOffset>2054225</wp:posOffset>
            </wp:positionH>
            <wp:positionV relativeFrom="paragraph">
              <wp:posOffset>487045</wp:posOffset>
            </wp:positionV>
            <wp:extent cx="1990725" cy="1990725"/>
            <wp:effectExtent l="0" t="0" r="0" b="0"/>
            <wp:wrapNone/>
            <wp:docPr id="3" name="图片 8" descr="说明: IMG_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IMG_0991"/>
                    <pic:cNvPicPr>
                      <a:picLocks noChangeAspect="1" noChangeArrowheads="1"/>
                    </pic:cNvPicPr>
                  </pic:nvPicPr>
                  <pic:blipFill>
                    <a:blip r:embed="rId9">
                      <a:clrChange>
                        <a:clrFrom>
                          <a:srgbClr val="FFFFFF"/>
                        </a:clrFrom>
                        <a:clrTo>
                          <a:srgbClr val="FFFFFF">
                            <a:alpha val="0"/>
                          </a:srgbClr>
                        </a:clrTo>
                      </a:clrChange>
                      <a:grayscl/>
                      <a:lum bright="-40000"/>
                      <a:extLst>
                        <a:ext uri="{28A0092B-C50C-407E-A947-70E740481C1C}">
                          <a14:useLocalDpi xmlns:a14="http://schemas.microsoft.com/office/drawing/2010/main" val="0"/>
                        </a:ext>
                      </a:extLst>
                    </a:blip>
                    <a:srcRect/>
                    <a:stretch>
                      <a:fillRect/>
                    </a:stretch>
                  </pic:blipFill>
                  <pic:spPr>
                    <a:xfrm>
                      <a:off x="0" y="0"/>
                      <a:ext cx="1990725" cy="1990725"/>
                    </a:xfrm>
                    <a:prstGeom prst="rect">
                      <a:avLst/>
                    </a:prstGeom>
                    <a:noFill/>
                    <a:ln>
                      <a:noFill/>
                    </a:ln>
                    <a:effectLst/>
                  </pic:spPr>
                </pic:pic>
              </a:graphicData>
            </a:graphic>
          </wp:anchor>
        </w:drawing>
      </w:r>
    </w:p>
    <w:p>
      <w:pPr>
        <w:jc w:val="center"/>
        <w:rPr>
          <w:rFonts w:hint="eastAsia"/>
          <w:sz w:val="144"/>
          <w:szCs w:val="144"/>
        </w:rPr>
      </w:pPr>
    </w:p>
    <w:p>
      <w:pPr>
        <w:pStyle w:val="2"/>
        <w:rPr>
          <w:rFonts w:hint="eastAsia"/>
          <w:sz w:val="52"/>
          <w:szCs w:val="52"/>
        </w:rPr>
      </w:pPr>
    </w:p>
    <w:p>
      <w:pPr>
        <w:rPr>
          <w:rFonts w:hint="eastAsia"/>
          <w:sz w:val="52"/>
          <w:szCs w:val="52"/>
        </w:rPr>
      </w:pPr>
    </w:p>
    <w:p>
      <w:pPr>
        <w:pStyle w:val="2"/>
        <w:jc w:val="center"/>
        <w:rPr>
          <w:rFonts w:hint="eastAsia"/>
          <w:sz w:val="40"/>
          <w:szCs w:val="40"/>
        </w:rPr>
      </w:pPr>
    </w:p>
    <w:p>
      <w:pPr>
        <w:pStyle w:val="2"/>
        <w:jc w:val="center"/>
        <w:rPr>
          <w:rFonts w:hint="eastAsia"/>
          <w:sz w:val="40"/>
          <w:szCs w:val="40"/>
        </w:rPr>
      </w:pPr>
    </w:p>
    <w:p>
      <w:pPr>
        <w:rPr>
          <w:rFonts w:hint="eastAsia"/>
        </w:rPr>
      </w:pPr>
    </w:p>
    <w:p>
      <w:pPr>
        <w:pStyle w:val="2"/>
        <w:jc w:val="center"/>
        <w:rPr>
          <w:rFonts w:hint="eastAsia"/>
          <w:sz w:val="40"/>
          <w:szCs w:val="40"/>
        </w:rPr>
      </w:pPr>
    </w:p>
    <w:p>
      <w:pPr>
        <w:pStyle w:val="2"/>
        <w:tabs>
          <w:tab w:val="left" w:pos="9280"/>
        </w:tabs>
        <w:ind w:left="2244" w:right="90" w:rightChars="32" w:hanging="2244" w:hangingChars="561"/>
        <w:jc w:val="left"/>
        <w:rPr>
          <w:rFonts w:hint="default" w:ascii="方正小标宋简体" w:hAnsi="方正小标宋简体" w:eastAsia="方正小标宋简体" w:cs="方正小标宋简体"/>
          <w:sz w:val="40"/>
          <w:szCs w:val="40"/>
          <w:u w:val="single"/>
          <w:lang w:val="en-US"/>
        </w:rPr>
      </w:pPr>
      <w:bookmarkStart w:id="0" w:name="_Toc17095"/>
      <w:bookmarkStart w:id="1" w:name="_Toc11764"/>
      <w:bookmarkStart w:id="2" w:name="_Toc2709"/>
      <w:bookmarkStart w:id="3" w:name="_Toc4567"/>
      <w:bookmarkStart w:id="4" w:name="_Toc17904"/>
      <w:bookmarkStart w:id="5" w:name="_Toc27204"/>
      <w:bookmarkStart w:id="6" w:name="_Toc13368"/>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val="en-US" w:eastAsia="zh-CN"/>
        </w:rPr>
        <w:t>名称</w:t>
      </w:r>
      <w:r>
        <w:rPr>
          <w:rFonts w:hint="eastAsia" w:ascii="方正小标宋简体" w:hAnsi="方正小标宋简体" w:eastAsia="方正小标宋简体" w:cs="方正小标宋简体"/>
          <w:sz w:val="40"/>
          <w:szCs w:val="40"/>
        </w:rPr>
        <w:t>：</w:t>
      </w:r>
      <w:bookmarkEnd w:id="0"/>
      <w:bookmarkEnd w:id="1"/>
      <w:bookmarkEnd w:id="2"/>
      <w:bookmarkEnd w:id="3"/>
      <w:bookmarkEnd w:id="4"/>
      <w:bookmarkEnd w:id="5"/>
      <w:bookmarkEnd w:id="6"/>
      <w:r>
        <w:rPr>
          <w:rFonts w:hint="eastAsia" w:ascii="方正小标宋简体" w:hAnsi="方正小标宋简体" w:eastAsia="方正小标宋简体" w:cs="方正小标宋简体"/>
          <w:sz w:val="40"/>
          <w:szCs w:val="40"/>
          <w:u w:val="single"/>
          <w:lang w:val="en-US" w:eastAsia="zh-CN"/>
        </w:rPr>
        <w:t>放射工作人员个人剂量监测项目</w:t>
      </w:r>
    </w:p>
    <w:p>
      <w:pPr>
        <w:pStyle w:val="2"/>
        <w:ind w:right="1350" w:rightChars="482"/>
        <w:jc w:val="left"/>
        <w:rPr>
          <w:rFonts w:hint="default" w:ascii="方正小标宋简体" w:hAnsi="方正小标宋简体" w:eastAsia="方正小标宋简体" w:cs="方正小标宋简体"/>
          <w:sz w:val="40"/>
          <w:szCs w:val="40"/>
          <w:u w:val="single"/>
          <w:lang w:val="en-US" w:eastAsia="zh-CN"/>
        </w:rPr>
      </w:pPr>
      <w:bookmarkStart w:id="7" w:name="_Toc15153"/>
      <w:bookmarkStart w:id="8" w:name="_Toc6885"/>
      <w:bookmarkStart w:id="9" w:name="_Toc1005"/>
      <w:r>
        <w:rPr>
          <w:rFonts w:hint="eastAsia" w:ascii="方正小标宋简体" w:hAnsi="方正小标宋简体" w:eastAsia="方正小标宋简体" w:cs="方正小标宋简体"/>
          <w:sz w:val="40"/>
          <w:szCs w:val="40"/>
          <w:lang w:val="en-US" w:eastAsia="zh-CN"/>
        </w:rPr>
        <w:t>项目编号：</w:t>
      </w:r>
      <w:r>
        <w:rPr>
          <w:rFonts w:hint="eastAsia" w:ascii="方正小标宋简体" w:hAnsi="方正小标宋简体" w:eastAsia="方正小标宋简体" w:cs="方正小标宋简体"/>
          <w:sz w:val="40"/>
          <w:szCs w:val="40"/>
          <w:u w:val="single"/>
          <w:lang w:val="en-US" w:eastAsia="zh-CN"/>
        </w:rPr>
        <w:t xml:space="preserve">     SCZXY-YWB-</w:t>
      </w:r>
      <w:bookmarkEnd w:id="7"/>
      <w:bookmarkEnd w:id="8"/>
      <w:bookmarkEnd w:id="9"/>
      <w:r>
        <w:rPr>
          <w:rFonts w:hint="eastAsia" w:ascii="方正小标宋简体" w:hAnsi="方正小标宋简体" w:eastAsia="方正小标宋简体" w:cs="方正小标宋简体"/>
          <w:sz w:val="40"/>
          <w:szCs w:val="40"/>
          <w:u w:val="single"/>
          <w:lang w:val="en-US" w:eastAsia="zh-CN"/>
        </w:rPr>
        <w:t xml:space="preserve">2024001    </w:t>
      </w: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ind w:left="2244" w:right="90" w:rightChars="32" w:hanging="2244" w:hangingChars="561"/>
        <w:jc w:val="center"/>
        <w:rPr>
          <w:rFonts w:ascii="微软雅黑" w:hAnsi="微软雅黑" w:eastAsia="微软雅黑" w:cs="微软雅黑"/>
          <w:sz w:val="40"/>
          <w:szCs w:val="40"/>
        </w:rPr>
      </w:pPr>
      <w:bookmarkStart w:id="10" w:name="_Toc28130"/>
      <w:bookmarkStart w:id="11" w:name="_Toc29839"/>
      <w:bookmarkStart w:id="12" w:name="_Toc3075"/>
      <w:bookmarkStart w:id="13" w:name="_Toc27340"/>
      <w:bookmarkStart w:id="14" w:name="_Toc31937"/>
      <w:bookmarkStart w:id="15" w:name="_Toc2922"/>
      <w:bookmarkStart w:id="16" w:name="_Toc7759"/>
      <w:r>
        <w:rPr>
          <w:rFonts w:hint="eastAsia" w:ascii="方正小标宋简体" w:hAnsi="方正小标宋简体" w:eastAsia="方正小标宋简体" w:cs="方正小标宋简体"/>
          <w:sz w:val="40"/>
          <w:szCs w:val="40"/>
        </w:rPr>
        <w:t>二〇二</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八</w:t>
      </w:r>
      <w:r>
        <w:rPr>
          <w:rFonts w:hint="eastAsia" w:ascii="方正小标宋简体" w:hAnsi="方正小标宋简体" w:eastAsia="方正小标宋简体" w:cs="方正小标宋简体"/>
          <w:sz w:val="40"/>
          <w:szCs w:val="40"/>
        </w:rPr>
        <w:t>月</w:t>
      </w:r>
      <w:bookmarkEnd w:id="10"/>
      <w:bookmarkEnd w:id="11"/>
      <w:bookmarkEnd w:id="12"/>
      <w:bookmarkEnd w:id="13"/>
      <w:bookmarkEnd w:id="14"/>
      <w:bookmarkEnd w:id="15"/>
      <w:bookmarkEnd w:id="16"/>
    </w:p>
    <w:p>
      <w:pPr>
        <w:spacing w:line="700" w:lineRule="exact"/>
        <w:jc w:val="center"/>
        <w:outlineLvl w:val="0"/>
        <w:rPr>
          <w:rFonts w:hint="eastAsia" w:ascii="方正黑体_GBK" w:eastAsia="方正黑体_GBK"/>
          <w:color w:val="000000"/>
          <w:sz w:val="44"/>
        </w:rPr>
        <w:sectPr>
          <w:headerReference r:id="rId3" w:type="default"/>
          <w:pgSz w:w="11907" w:h="16840"/>
          <w:pgMar w:top="1134" w:right="1191" w:bottom="1134" w:left="1304" w:header="851" w:footer="992" w:gutter="0"/>
          <w:pgNumType w:fmt="numberInDash" w:start="1"/>
          <w:cols w:space="720" w:num="1"/>
          <w:docGrid w:linePitch="380" w:charSpace="-5735"/>
        </w:sectPr>
      </w:pPr>
    </w:p>
    <w:p>
      <w:pPr>
        <w:spacing w:line="700" w:lineRule="exact"/>
        <w:jc w:val="center"/>
        <w:outlineLvl w:val="0"/>
        <w:rPr>
          <w:rFonts w:hint="eastAsia" w:ascii="方正黑体_GBK" w:eastAsia="方正黑体_GBK"/>
          <w:color w:val="000000"/>
          <w:sz w:val="44"/>
        </w:rPr>
      </w:pPr>
      <w:r>
        <w:rPr>
          <w:rFonts w:hint="eastAsia" w:ascii="方正公文小标宋" w:hAnsi="方正公文小标宋" w:eastAsia="方正公文小标宋" w:cs="方正公文小标宋"/>
          <w:color w:val="000000"/>
          <w:sz w:val="44"/>
          <w:szCs w:val="44"/>
        </w:rPr>
        <w:t>目   录</w:t>
      </w:r>
    </w:p>
    <w:p>
      <w:pPr>
        <w:pStyle w:val="18"/>
        <w:rPr>
          <w:rFonts w:hint="eastAsia"/>
        </w:rPr>
      </w:pPr>
    </w:p>
    <w:p>
      <w:pPr>
        <w:pStyle w:val="31"/>
        <w:tabs>
          <w:tab w:val="right" w:leader="dot" w:pos="9412"/>
        </w:tabs>
      </w:pPr>
      <w:r>
        <w:rPr>
          <w:color w:val="000000"/>
          <w:lang w:val="en-US" w:eastAsia="zh-CN"/>
        </w:rPr>
        <w:fldChar w:fldCharType="begin"/>
      </w:r>
      <w:r>
        <w:rPr>
          <w:rStyle w:val="51"/>
          <w:color w:val="000000"/>
          <w:lang w:val="en-US" w:eastAsia="zh-CN"/>
        </w:rPr>
        <w:instrText xml:space="preserve"> TOC \o "1-3" \h \z </w:instrText>
      </w:r>
      <w:r>
        <w:rPr>
          <w:color w:val="000000"/>
          <w:lang w:val="en-US" w:eastAsia="zh-CN"/>
        </w:rPr>
        <w:fldChar w:fldCharType="separate"/>
      </w:r>
    </w:p>
    <w:p>
      <w:pPr>
        <w:pStyle w:val="35"/>
        <w:tabs>
          <w:tab w:val="right" w:leader="dot" w:pos="9412"/>
        </w:tabs>
      </w:pPr>
      <w:r>
        <w:rPr>
          <w:color w:val="000000"/>
          <w:lang w:val="en-US" w:eastAsia="zh-CN"/>
        </w:rPr>
        <w:fldChar w:fldCharType="begin"/>
      </w:r>
      <w:r>
        <w:rPr>
          <w:lang w:val="en-US" w:eastAsia="zh-CN"/>
        </w:rPr>
        <w:instrText xml:space="preserve"> HYPERLINK \l _Toc3640 </w:instrText>
      </w:r>
      <w:r>
        <w:rPr>
          <w:lang w:val="en-US" w:eastAsia="zh-CN"/>
        </w:rPr>
        <w:fldChar w:fldCharType="separate"/>
      </w:r>
      <w:r>
        <w:rPr>
          <w:rFonts w:hint="eastAsia" w:ascii="方正小标宋_GBK" w:eastAsia="方正小标宋_GBK"/>
        </w:rPr>
        <w:t>第一章</w:t>
      </w:r>
      <w:r>
        <w:rPr>
          <w:rFonts w:hint="eastAsia" w:ascii="方正小标宋_GBK" w:eastAsia="方正小标宋_GBK"/>
          <w:lang w:val="en-US" w:eastAsia="zh-CN"/>
        </w:rPr>
        <w:t xml:space="preserve"> </w:t>
      </w:r>
      <w:r>
        <w:rPr>
          <w:rFonts w:hint="eastAsia" w:ascii="方正小标宋_GBK" w:eastAsia="方正小标宋_GBK"/>
        </w:rPr>
        <w:t xml:space="preserve"> 供应商须知</w:t>
      </w:r>
      <w:r>
        <w:tab/>
      </w:r>
      <w:r>
        <w:fldChar w:fldCharType="begin"/>
      </w:r>
      <w:r>
        <w:instrText xml:space="preserve"> PAGEREF _Toc3640 \h </w:instrText>
      </w:r>
      <w:r>
        <w:fldChar w:fldCharType="separate"/>
      </w:r>
      <w:r>
        <w:t>- 1 -</w:t>
      </w:r>
      <w:r>
        <w:fldChar w:fldCharType="end"/>
      </w:r>
      <w:r>
        <w:rPr>
          <w:color w:val="000000"/>
          <w:lang w:val="en-US" w:eastAsia="zh-CN"/>
        </w:rPr>
        <w:fldChar w:fldCharType="end"/>
      </w:r>
    </w:p>
    <w:p>
      <w:pPr>
        <w:pStyle w:val="35"/>
        <w:tabs>
          <w:tab w:val="right" w:leader="dot" w:pos="9412"/>
        </w:tabs>
      </w:pPr>
      <w:r>
        <w:rPr>
          <w:color w:val="000000"/>
          <w:lang w:val="en-US" w:eastAsia="zh-CN"/>
        </w:rPr>
        <w:fldChar w:fldCharType="begin"/>
      </w:r>
      <w:r>
        <w:rPr>
          <w:lang w:val="en-US" w:eastAsia="zh-CN"/>
        </w:rPr>
        <w:instrText xml:space="preserve"> HYPERLINK \l _Toc9384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二章</w:t>
      </w:r>
      <w:r>
        <w:rPr>
          <w:rFonts w:hint="eastAsia" w:ascii="方正小标宋_GBK" w:eastAsia="方正小标宋_GBK"/>
        </w:rPr>
        <w:t xml:space="preserve">  采购需求</w:t>
      </w:r>
      <w:r>
        <w:tab/>
      </w:r>
      <w:r>
        <w:fldChar w:fldCharType="begin"/>
      </w:r>
      <w:r>
        <w:instrText xml:space="preserve"> PAGEREF _Toc9384 \h </w:instrText>
      </w:r>
      <w:r>
        <w:fldChar w:fldCharType="separate"/>
      </w:r>
      <w:r>
        <w:t>- 2 -</w:t>
      </w:r>
      <w:r>
        <w:fldChar w:fldCharType="end"/>
      </w:r>
      <w:r>
        <w:rPr>
          <w:color w:val="000000"/>
          <w:lang w:val="en-US" w:eastAsia="zh-CN"/>
        </w:rPr>
        <w:fldChar w:fldCharType="end"/>
      </w:r>
    </w:p>
    <w:p>
      <w:pPr>
        <w:pStyle w:val="35"/>
        <w:tabs>
          <w:tab w:val="right" w:leader="dot" w:pos="9412"/>
        </w:tabs>
      </w:pPr>
      <w:r>
        <w:rPr>
          <w:color w:val="000000"/>
          <w:lang w:val="en-US" w:eastAsia="zh-CN"/>
        </w:rPr>
        <w:fldChar w:fldCharType="begin"/>
      </w:r>
      <w:r>
        <w:rPr>
          <w:lang w:val="en-US" w:eastAsia="zh-CN"/>
        </w:rPr>
        <w:instrText xml:space="preserve"> HYPERLINK \l _Toc22766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三章</w:t>
      </w:r>
      <w:r>
        <w:rPr>
          <w:rFonts w:hint="eastAsia" w:ascii="方正小标宋_GBK" w:eastAsia="方正小标宋_GBK"/>
        </w:rPr>
        <w:t xml:space="preserve">  </w:t>
      </w:r>
      <w:r>
        <w:rPr>
          <w:color w:val="000000"/>
          <w:lang w:val="en-US" w:eastAsia="zh-CN"/>
        </w:rPr>
        <w:fldChar w:fldCharType="end"/>
      </w:r>
      <w:r>
        <w:rPr>
          <w:color w:val="000000"/>
          <w:lang w:val="en-US" w:eastAsia="zh-CN"/>
        </w:rPr>
        <w:fldChar w:fldCharType="begin"/>
      </w:r>
      <w:r>
        <w:rPr>
          <w:lang w:val="en-US" w:eastAsia="zh-CN"/>
        </w:rPr>
        <w:instrText xml:space="preserve"> HYPERLINK \l _Toc10309 </w:instrText>
      </w:r>
      <w:r>
        <w:rPr>
          <w:lang w:val="en-US" w:eastAsia="zh-CN"/>
        </w:rPr>
        <w:fldChar w:fldCharType="separate"/>
      </w:r>
      <w:r>
        <w:rPr>
          <w:rFonts w:hint="eastAsia" w:ascii="方正小标宋_GBK" w:eastAsia="方正小标宋_GBK"/>
        </w:rPr>
        <w:t>响应文件格式要求</w:t>
      </w:r>
      <w:r>
        <w:tab/>
      </w:r>
      <w:r>
        <w:fldChar w:fldCharType="begin"/>
      </w:r>
      <w:r>
        <w:instrText xml:space="preserve"> PAGEREF _Toc10309 \h </w:instrText>
      </w:r>
      <w:r>
        <w:fldChar w:fldCharType="separate"/>
      </w:r>
      <w:r>
        <w:t>- 3 -</w:t>
      </w:r>
      <w:r>
        <w:fldChar w:fldCharType="end"/>
      </w:r>
      <w:r>
        <w:rPr>
          <w:color w:val="000000"/>
          <w:lang w:val="en-US" w:eastAsia="zh-CN"/>
        </w:rPr>
        <w:fldChar w:fldCharType="end"/>
      </w:r>
    </w:p>
    <w:p>
      <w:pPr>
        <w:pStyle w:val="35"/>
        <w:tabs>
          <w:tab w:val="right" w:leader="dot" w:pos="9402"/>
        </w:tabs>
        <w:ind w:left="560"/>
        <w:rPr>
          <w:rFonts w:ascii="宋体" w:hAnsi="宋体"/>
          <w:color w:val="000000"/>
        </w:rPr>
        <w:sectPr>
          <w:footerReference r:id="rId4" w:type="default"/>
          <w:pgSz w:w="11907" w:h="16840"/>
          <w:pgMar w:top="1134" w:right="1191" w:bottom="1134" w:left="1304" w:header="851" w:footer="992" w:gutter="0"/>
          <w:pgNumType w:fmt="numberInDash" w:start="1"/>
          <w:cols w:space="720" w:num="1"/>
          <w:docGrid w:linePitch="380" w:charSpace="-5735"/>
        </w:sectPr>
      </w:pPr>
      <w:r>
        <w:rPr>
          <w:color w:val="000000"/>
          <w:lang w:val="en-US" w:eastAsia="zh-CN"/>
        </w:rPr>
        <w:fldChar w:fldCharType="end"/>
      </w:r>
    </w:p>
    <w:p>
      <w:pPr>
        <w:pStyle w:val="3"/>
        <w:jc w:val="center"/>
        <w:rPr>
          <w:rFonts w:hint="eastAsia" w:ascii="方正公文小标宋" w:hAnsi="方正公文小标宋" w:eastAsia="方正公文小标宋" w:cs="方正公文小标宋"/>
          <w:b w:val="0"/>
          <w:color w:val="000000"/>
          <w:sz w:val="44"/>
          <w:szCs w:val="44"/>
        </w:rPr>
      </w:pPr>
      <w:bookmarkStart w:id="17" w:name="_Toc5046_WPSOffice_Level1"/>
      <w:bookmarkStart w:id="18" w:name="_Toc3640"/>
      <w:bookmarkStart w:id="19" w:name="_Toc331850009"/>
      <w:r>
        <w:rPr>
          <w:rFonts w:hint="eastAsia" w:ascii="方正公文小标宋" w:hAnsi="方正公文小标宋" w:eastAsia="方正公文小标宋" w:cs="方正公文小标宋"/>
          <w:b w:val="0"/>
          <w:color w:val="000000"/>
          <w:sz w:val="44"/>
          <w:szCs w:val="44"/>
        </w:rPr>
        <w:t>第一章</w:t>
      </w:r>
      <w:r>
        <w:rPr>
          <w:rFonts w:hint="eastAsia" w:ascii="方正公文小标宋" w:hAnsi="方正公文小标宋" w:eastAsia="方正公文小标宋" w:cs="方正公文小标宋"/>
          <w:b w:val="0"/>
          <w:color w:val="000000"/>
          <w:sz w:val="44"/>
          <w:szCs w:val="44"/>
          <w:lang w:val="en-US" w:eastAsia="zh-CN"/>
        </w:rPr>
        <w:t xml:space="preserve"> </w:t>
      </w:r>
      <w:r>
        <w:rPr>
          <w:rFonts w:hint="eastAsia" w:ascii="方正公文小标宋" w:hAnsi="方正公文小标宋" w:eastAsia="方正公文小标宋" w:cs="方正公文小标宋"/>
          <w:b w:val="0"/>
          <w:color w:val="000000"/>
          <w:sz w:val="44"/>
          <w:szCs w:val="44"/>
        </w:rPr>
        <w:t xml:space="preserve"> 供应商须知</w:t>
      </w:r>
      <w:bookmarkEnd w:id="17"/>
      <w:bookmarkEnd w:id="18"/>
      <w:bookmarkEnd w:id="19"/>
    </w:p>
    <w:tbl>
      <w:tblPr>
        <w:tblStyle w:val="4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843"/>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841" w:type="dxa"/>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cs="宋体" w:asciiTheme="minorEastAsia" w:hAnsiTheme="minorEastAsia"/>
                <w:b/>
                <w:szCs w:val="21"/>
              </w:rPr>
            </w:pPr>
            <w:r>
              <w:rPr>
                <w:rFonts w:hint="eastAsia" w:cs="宋体" w:asciiTheme="minorEastAsia" w:hAnsiTheme="minorEastAsia"/>
                <w:b/>
                <w:szCs w:val="21"/>
              </w:rPr>
              <w:t>序号</w:t>
            </w:r>
          </w:p>
        </w:tc>
        <w:tc>
          <w:tcPr>
            <w:tcW w:w="1843"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应知事项</w:t>
            </w:r>
          </w:p>
        </w:tc>
        <w:tc>
          <w:tcPr>
            <w:tcW w:w="6736" w:type="dxa"/>
            <w:vAlign w:val="center"/>
          </w:tcPr>
          <w:p>
            <w:pPr>
              <w:ind w:left="479" w:leftChars="171" w:right="442" w:rightChars="158"/>
              <w:jc w:val="center"/>
              <w:rPr>
                <w:rFonts w:cs="宋体" w:asciiTheme="minorEastAsia" w:hAnsiTheme="minorEastAsia"/>
                <w:b/>
                <w:szCs w:val="21"/>
              </w:rPr>
            </w:pPr>
            <w:r>
              <w:rPr>
                <w:rFonts w:hint="eastAsia" w:cs="宋体"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843" w:type="dxa"/>
            <w:vAlign w:val="center"/>
          </w:tcPr>
          <w:p>
            <w:pPr>
              <w:ind w:right="168" w:rightChars="60"/>
              <w:jc w:val="center"/>
              <w:rPr>
                <w:rFonts w:cs="宋体" w:asciiTheme="minorEastAsia" w:hAnsiTheme="minorEastAsia"/>
                <w:sz w:val="24"/>
                <w:szCs w:val="24"/>
              </w:rPr>
            </w:pPr>
            <w:r>
              <w:rPr>
                <w:rFonts w:hint="eastAsia" w:asciiTheme="minorEastAsia" w:hAnsiTheme="minorEastAsia"/>
                <w:sz w:val="24"/>
                <w:szCs w:val="24"/>
              </w:rPr>
              <w:t>项目名称</w:t>
            </w:r>
          </w:p>
        </w:tc>
        <w:tc>
          <w:tcPr>
            <w:tcW w:w="6736" w:type="dxa"/>
            <w:vAlign w:val="center"/>
          </w:tcPr>
          <w:p>
            <w:pPr>
              <w:ind w:left="160" w:leftChars="57" w:right="442" w:rightChars="158"/>
              <w:rPr>
                <w:rFonts w:hint="eastAsia" w:ascii="仿宋" w:hAnsi="仿宋" w:eastAsia="仿宋" w:cs="仿宋"/>
                <w:sz w:val="24"/>
                <w:lang w:val="en-US" w:eastAsia="zh-CN"/>
              </w:rPr>
            </w:pPr>
            <w:r>
              <w:rPr>
                <w:rFonts w:hint="eastAsia" w:ascii="仿宋" w:hAnsi="仿宋" w:eastAsia="仿宋" w:cs="仿宋"/>
                <w:sz w:val="24"/>
                <w:szCs w:val="24"/>
                <w:lang w:val="en-US" w:eastAsia="zh-CN"/>
              </w:rPr>
              <w:t>放射工作人员个人剂量监测项目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rPr>
              <w:t>项目编号</w:t>
            </w:r>
          </w:p>
        </w:tc>
        <w:tc>
          <w:tcPr>
            <w:tcW w:w="6736" w:type="dxa"/>
            <w:vAlign w:val="center"/>
          </w:tcPr>
          <w:p>
            <w:pPr>
              <w:ind w:right="442" w:rightChars="158" w:firstLine="120" w:firstLineChars="50"/>
              <w:rPr>
                <w:rFonts w:hint="eastAsia" w:ascii="仿宋" w:hAnsi="仿宋" w:eastAsia="仿宋" w:cs="仿宋"/>
                <w:sz w:val="24"/>
                <w:lang w:val="en-US" w:eastAsia="zh-CN"/>
              </w:rPr>
            </w:pPr>
            <w:r>
              <w:rPr>
                <w:rFonts w:hint="eastAsia" w:ascii="仿宋" w:hAnsi="仿宋" w:eastAsia="仿宋" w:cs="仿宋"/>
                <w:sz w:val="24"/>
                <w:lang w:val="en-US" w:eastAsia="zh-CN"/>
              </w:rPr>
              <w:t>SCZXY-YWB-2024001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3</w:t>
            </w:r>
          </w:p>
        </w:tc>
        <w:tc>
          <w:tcPr>
            <w:tcW w:w="1843" w:type="dxa"/>
            <w:vAlign w:val="center"/>
          </w:tcPr>
          <w:p>
            <w:pPr>
              <w:pStyle w:val="187"/>
              <w:ind w:right="168" w:rightChars="60"/>
              <w:jc w:val="center"/>
              <w:rPr>
                <w:rFonts w:hint="eastAsia" w:eastAsia="宋体" w:cs="宋体" w:asciiTheme="minorEastAsia" w:hAnsiTheme="minorEastAsia"/>
                <w:kern w:val="2"/>
                <w:sz w:val="24"/>
                <w:szCs w:val="24"/>
                <w:lang w:val="zh-CN" w:eastAsia="zh-CN" w:bidi="ar-SA"/>
              </w:rPr>
            </w:pPr>
            <w:r>
              <w:rPr>
                <w:rFonts w:hint="eastAsia" w:eastAsia="宋体" w:cs="宋体" w:asciiTheme="minorEastAsia" w:hAnsiTheme="minorEastAsia"/>
                <w:kern w:val="2"/>
                <w:sz w:val="24"/>
                <w:szCs w:val="24"/>
                <w:lang w:val="zh-CN" w:eastAsia="zh-CN" w:bidi="ar-SA"/>
              </w:rPr>
              <w:t>项目总预算</w:t>
            </w:r>
          </w:p>
        </w:tc>
        <w:tc>
          <w:tcPr>
            <w:tcW w:w="6736" w:type="dxa"/>
            <w:vAlign w:val="center"/>
          </w:tcPr>
          <w:p>
            <w:pPr>
              <w:ind w:right="442" w:rightChars="158" w:firstLine="120" w:firstLineChars="50"/>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按实际监测人数据实结算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4</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lang w:val="zh-CN"/>
              </w:rPr>
              <w:t>数量</w:t>
            </w:r>
          </w:p>
        </w:tc>
        <w:tc>
          <w:tcPr>
            <w:tcW w:w="6736" w:type="dxa"/>
            <w:vAlign w:val="center"/>
          </w:tcPr>
          <w:p>
            <w:pPr>
              <w:ind w:right="442" w:rightChars="158" w:firstLine="120" w:firstLineChars="50"/>
              <w:rPr>
                <w:rFonts w:hint="eastAsia" w:ascii="仿宋" w:hAnsi="仿宋" w:eastAsia="仿宋" w:cs="仿宋"/>
                <w:sz w:val="24"/>
                <w:lang w:val="en-US" w:eastAsia="zh-CN"/>
              </w:rPr>
            </w:pPr>
            <w:r>
              <w:rPr>
                <w:rFonts w:hint="eastAsia" w:ascii="仿宋" w:hAnsi="仿宋" w:eastAsia="仿宋" w:cs="仿宋"/>
                <w:sz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5</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采购</w:t>
            </w:r>
            <w:r>
              <w:rPr>
                <w:rFonts w:hint="eastAsia" w:cs="宋体" w:asciiTheme="minorEastAsia" w:hAnsiTheme="minorEastAsia"/>
                <w:sz w:val="24"/>
                <w:szCs w:val="24"/>
                <w:lang w:val="zh-CN"/>
              </w:rPr>
              <w:t>方式</w:t>
            </w:r>
          </w:p>
        </w:tc>
        <w:tc>
          <w:tcPr>
            <w:tcW w:w="6736" w:type="dxa"/>
            <w:vAlign w:val="center"/>
          </w:tcPr>
          <w:p>
            <w:pPr>
              <w:ind w:right="280" w:rightChars="100"/>
              <w:jc w:val="left"/>
              <w:rPr>
                <w:rFonts w:hint="eastAsia" w:ascii="仿宋" w:hAnsi="仿宋" w:eastAsia="仿宋" w:cs="仿宋"/>
                <w:sz w:val="24"/>
                <w:lang w:val="en-US" w:eastAsia="zh-CN"/>
              </w:rPr>
            </w:pPr>
            <w:r>
              <w:rPr>
                <w:rFonts w:hint="eastAsia" w:ascii="仿宋" w:hAnsi="仿宋" w:eastAsia="仿宋" w:cs="仿宋"/>
                <w:sz w:val="24"/>
                <w:lang w:val="en-US" w:eastAsia="zh-CN"/>
              </w:rPr>
              <w:t>竞争性谈判采购-低价中标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6</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投标文件要求</w:t>
            </w:r>
          </w:p>
        </w:tc>
        <w:tc>
          <w:tcPr>
            <w:tcW w:w="6736" w:type="dxa"/>
            <w:vAlign w:val="center"/>
          </w:tcPr>
          <w:p>
            <w:pPr>
              <w:ind w:left="8" w:leftChars="0" w:right="280" w:rightChars="100" w:firstLine="180" w:firstLineChars="75"/>
              <w:jc w:val="left"/>
              <w:rPr>
                <w:rFonts w:hint="eastAsia" w:ascii="仿宋" w:hAnsi="仿宋" w:eastAsia="仿宋" w:cs="仿宋"/>
                <w:sz w:val="24"/>
                <w:lang w:val="en-US" w:eastAsia="zh-CN"/>
              </w:rPr>
            </w:pPr>
            <w:r>
              <w:rPr>
                <w:rFonts w:hint="eastAsia" w:ascii="仿宋" w:hAnsi="仿宋" w:eastAsia="仿宋" w:cs="仿宋"/>
                <w:sz w:val="24"/>
                <w:lang w:val="en-US" w:eastAsia="zh-CN"/>
              </w:rPr>
              <w:t>1、供应商应按照我院采购文件的格式和要求编制投标文件。</w:t>
            </w:r>
          </w:p>
          <w:p>
            <w:pPr>
              <w:ind w:left="8" w:leftChars="0" w:right="280" w:rightChars="100" w:firstLine="180" w:firstLineChars="75"/>
              <w:jc w:val="left"/>
              <w:rPr>
                <w:rFonts w:hint="eastAsia" w:ascii="仿宋" w:hAnsi="仿宋" w:eastAsia="仿宋" w:cs="仿宋"/>
                <w:sz w:val="24"/>
                <w:lang w:val="en-US" w:eastAsia="zh-CN"/>
              </w:rPr>
            </w:pPr>
            <w:r>
              <w:rPr>
                <w:rFonts w:hint="eastAsia" w:ascii="仿宋" w:hAnsi="仿宋" w:eastAsia="仿宋" w:cs="仿宋"/>
                <w:sz w:val="24"/>
                <w:lang w:val="en-US" w:eastAsia="zh-CN"/>
              </w:rPr>
              <w:t>2、供应商应当准备投标文件正本1份、副本2份，封装于密封袋内，密封袋上应注明项目名称、项目编号、公司名称、联系人、联系电话，并加盖密封章（供应商印章）。</w:t>
            </w:r>
          </w:p>
          <w:p>
            <w:pPr>
              <w:ind w:left="8" w:leftChars="0" w:right="280" w:rightChars="100" w:firstLine="180" w:firstLineChars="75"/>
              <w:jc w:val="left"/>
              <w:rPr>
                <w:rFonts w:hint="eastAsia" w:ascii="仿宋" w:hAnsi="仿宋" w:eastAsia="仿宋" w:cs="仿宋"/>
                <w:sz w:val="24"/>
                <w:lang w:val="en-US" w:eastAsia="zh-CN"/>
              </w:rPr>
            </w:pPr>
            <w:r>
              <w:rPr>
                <w:rFonts w:hint="eastAsia" w:ascii="仿宋" w:hAnsi="仿宋" w:eastAsia="仿宋" w:cs="仿宋"/>
                <w:sz w:val="24"/>
                <w:lang w:val="en-US" w:eastAsia="zh-CN"/>
              </w:rPr>
              <w:t>3、投标文件统一用A4幅面纸印制，打印和书写应清楚工整，盖骑缝章，“报价一览表”单独加盖公章；任何签字、行间插字、涂改或增删，必须由供应商的法定代表人或其授权代表签字或盖个人印鉴。字迹潦草、表达不清或可能导致非唯一理解的投标文件可能视为无效投标。</w:t>
            </w:r>
          </w:p>
          <w:p>
            <w:pPr>
              <w:ind w:left="8" w:leftChars="0" w:right="280" w:rightChars="100" w:firstLine="180" w:firstLineChars="75"/>
              <w:jc w:val="left"/>
              <w:rPr>
                <w:rFonts w:hint="eastAsia" w:ascii="仿宋" w:hAnsi="仿宋" w:eastAsia="仿宋" w:cs="仿宋"/>
                <w:sz w:val="24"/>
                <w:lang w:val="en-US" w:eastAsia="zh-CN"/>
              </w:rPr>
            </w:pPr>
            <w:r>
              <w:rPr>
                <w:rFonts w:hint="eastAsia" w:ascii="仿宋" w:hAnsi="仿宋" w:eastAsia="仿宋" w:cs="仿宋"/>
                <w:sz w:val="24"/>
                <w:lang w:val="en-US" w:eastAsia="zh-CN"/>
              </w:rPr>
              <w:t>4、供应商应在规定截止时间前将投标文件送达，投标截止时间以后送达的将被拒绝。</w:t>
            </w:r>
          </w:p>
          <w:p>
            <w:pPr>
              <w:ind w:left="8" w:leftChars="0" w:right="280" w:rightChars="100" w:firstLine="180" w:firstLineChars="75"/>
              <w:jc w:val="left"/>
              <w:rPr>
                <w:rFonts w:hint="eastAsia" w:ascii="仿宋" w:hAnsi="仿宋" w:eastAsia="仿宋" w:cs="仿宋"/>
                <w:sz w:val="24"/>
                <w:lang w:val="en-US" w:eastAsia="zh-CN"/>
              </w:rPr>
            </w:pPr>
            <w:r>
              <w:rPr>
                <w:rFonts w:hint="eastAsia" w:ascii="仿宋" w:hAnsi="仿宋" w:eastAsia="仿宋" w:cs="仿宋"/>
                <w:sz w:val="24"/>
                <w:lang w:val="en-US" w:eastAsia="zh-CN"/>
              </w:rPr>
              <w:t>5、供应商在递交了投标文件后，在规定的投标截止时间前，如需修改投标文件，应重新提交完整的投标文件，已提交的文件不予修改或撤回；在投标截止时间之后，供应商不得对其递交的投标文件做任何修改或撤回。</w:t>
            </w:r>
          </w:p>
          <w:p>
            <w:pPr>
              <w:ind w:left="8" w:leftChars="0" w:right="280" w:rightChars="100" w:firstLine="180" w:firstLineChars="75"/>
              <w:jc w:val="left"/>
              <w:rPr>
                <w:rFonts w:hint="eastAsia" w:ascii="仿宋" w:hAnsi="仿宋" w:eastAsia="仿宋" w:cs="仿宋"/>
                <w:sz w:val="24"/>
                <w:szCs w:val="24"/>
                <w:lang w:val="zh-CN"/>
              </w:rPr>
            </w:pPr>
            <w:r>
              <w:rPr>
                <w:rFonts w:hint="eastAsia" w:ascii="仿宋" w:hAnsi="仿宋" w:eastAsia="仿宋" w:cs="仿宋"/>
                <w:sz w:val="24"/>
                <w:lang w:val="en-US" w:eastAsia="zh-CN"/>
              </w:rPr>
              <w:t>6、供应商授权代表应确保所提供资料和填写内容真实有效，否则将取消该供应商投标资格，三年内不得参加我院各类采购活动。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7</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投标文件递交地点</w:t>
            </w:r>
          </w:p>
        </w:tc>
        <w:tc>
          <w:tcPr>
            <w:tcW w:w="6736"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rPr>
              <w:t>四川省</w:t>
            </w:r>
            <w:r>
              <w:rPr>
                <w:rFonts w:hint="eastAsia" w:ascii="仿宋" w:hAnsi="仿宋" w:eastAsia="仿宋" w:cs="仿宋"/>
                <w:sz w:val="24"/>
                <w:szCs w:val="24"/>
                <w:lang w:val="en-US" w:eastAsia="zh-CN"/>
              </w:rPr>
              <w:t>中西医结合医院武侯院区医务部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pStyle w:val="187"/>
              <w:jc w:val="center"/>
              <w:rPr>
                <w:rFonts w:hint="default" w:cs="宋体" w:asciiTheme="minorEastAsia" w:hAnsiTheme="minorEastAsia" w:eastAsiaTheme="minorEastAsia"/>
                <w:szCs w:val="24"/>
                <w:lang w:val="en-US" w:eastAsia="zh-CN"/>
              </w:rPr>
            </w:pPr>
            <w:r>
              <w:rPr>
                <w:rFonts w:hint="eastAsia" w:cs="宋体" w:asciiTheme="minorEastAsia" w:hAnsiTheme="minorEastAsia" w:eastAsiaTheme="minorEastAsia"/>
                <w:szCs w:val="24"/>
                <w:lang w:val="en-US" w:eastAsia="zh-CN"/>
              </w:rPr>
              <w:t>8</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lang w:val="zh-CN"/>
              </w:rPr>
              <w:t>投标截止时间</w:t>
            </w:r>
          </w:p>
        </w:tc>
        <w:tc>
          <w:tcPr>
            <w:tcW w:w="6736"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08</w:t>
            </w:r>
            <w:r>
              <w:rPr>
                <w:rFonts w:hint="eastAsia" w:ascii="仿宋" w:hAnsi="仿宋" w:eastAsia="仿宋" w:cs="仿宋"/>
                <w:sz w:val="24"/>
                <w:szCs w:val="24"/>
              </w:rPr>
              <w:t>月</w:t>
            </w:r>
            <w:r>
              <w:rPr>
                <w:rFonts w:hint="eastAsia" w:ascii="仿宋" w:hAnsi="仿宋" w:eastAsia="仿宋" w:cs="仿宋"/>
                <w:sz w:val="24"/>
                <w:szCs w:val="24"/>
                <w:lang w:val="en-US" w:eastAsia="zh-CN"/>
              </w:rPr>
              <w:t>09</w:t>
            </w:r>
            <w:r>
              <w:rPr>
                <w:rFonts w:hint="eastAsia" w:ascii="仿宋" w:hAnsi="仿宋" w:eastAsia="仿宋" w:cs="仿宋"/>
                <w:sz w:val="24"/>
                <w:szCs w:val="24"/>
              </w:rPr>
              <w:t>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pStyle w:val="187"/>
              <w:jc w:val="center"/>
              <w:rPr>
                <w:rFonts w:hint="default" w:cs="宋体" w:asciiTheme="minorEastAsia" w:hAnsiTheme="minorEastAsia" w:eastAsiaTheme="minorEastAsia"/>
                <w:szCs w:val="24"/>
                <w:lang w:val="en-US" w:eastAsia="zh-CN"/>
              </w:rPr>
            </w:pPr>
            <w:r>
              <w:rPr>
                <w:rFonts w:hint="eastAsia" w:cs="宋体" w:asciiTheme="minorEastAsia" w:hAnsiTheme="minorEastAsia" w:eastAsiaTheme="minorEastAsia"/>
                <w:szCs w:val="24"/>
                <w:lang w:val="en-US" w:eastAsia="zh-CN"/>
              </w:rPr>
              <w:t>9</w:t>
            </w:r>
          </w:p>
        </w:tc>
        <w:tc>
          <w:tcPr>
            <w:tcW w:w="1843" w:type="dxa"/>
            <w:vAlign w:val="center"/>
          </w:tcPr>
          <w:p>
            <w:pPr>
              <w:pStyle w:val="187"/>
              <w:ind w:right="168" w:rightChars="60"/>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评标结果</w:t>
            </w:r>
          </w:p>
        </w:tc>
        <w:tc>
          <w:tcPr>
            <w:tcW w:w="6736"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评标结果等将在四川省中西医结合医院官网予以公告。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pStyle w:val="187"/>
              <w:jc w:val="center"/>
              <w:rPr>
                <w:rFonts w:hint="default" w:cs="宋体" w:asciiTheme="minorEastAsia" w:hAnsiTheme="minorEastAsia" w:eastAsiaTheme="minorEastAsia"/>
                <w:szCs w:val="24"/>
                <w:lang w:val="en-US" w:eastAsia="zh-CN"/>
              </w:rPr>
            </w:pPr>
            <w:r>
              <w:rPr>
                <w:rFonts w:hint="eastAsia" w:cs="宋体" w:asciiTheme="minorEastAsia" w:hAnsiTheme="minorEastAsia" w:eastAsiaTheme="minorEastAsia"/>
                <w:szCs w:val="24"/>
                <w:lang w:val="en-US" w:eastAsia="zh-CN"/>
              </w:rPr>
              <w:t>10</w:t>
            </w:r>
          </w:p>
        </w:tc>
        <w:tc>
          <w:tcPr>
            <w:tcW w:w="1843" w:type="dxa"/>
            <w:vAlign w:val="center"/>
          </w:tcPr>
          <w:p>
            <w:pPr>
              <w:pStyle w:val="187"/>
              <w:ind w:right="168" w:rightChars="60"/>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低于成本价不正当竞争预防措施（实质性要求）</w:t>
            </w:r>
          </w:p>
        </w:tc>
        <w:tc>
          <w:tcPr>
            <w:tcW w:w="6736"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3"/>
        <w:jc w:val="center"/>
        <w:rPr>
          <w:rFonts w:hint="eastAsia" w:ascii="方正公文小标宋" w:hAnsi="方正公文小标宋" w:eastAsia="方正公文小标宋" w:cs="方正公文小标宋"/>
          <w:b w:val="0"/>
          <w:color w:val="000000"/>
          <w:sz w:val="44"/>
          <w:szCs w:val="44"/>
        </w:rPr>
      </w:pPr>
      <w:r>
        <w:rPr>
          <w:rFonts w:hint="eastAsia" w:ascii="方正仿宋_GBK" w:hAnsi="宋体" w:eastAsia="方正仿宋_GBK"/>
          <w:b w:val="0"/>
          <w:color w:val="000000"/>
          <w:sz w:val="28"/>
          <w:szCs w:val="28"/>
        </w:rPr>
        <w:br w:type="page"/>
      </w:r>
      <w:bookmarkStart w:id="20" w:name="_Toc9384"/>
      <w:r>
        <w:rPr>
          <w:rFonts w:hint="eastAsia" w:ascii="方正公文小标宋" w:hAnsi="方正公文小标宋" w:eastAsia="方正公文小标宋" w:cs="方正公文小标宋"/>
          <w:b w:val="0"/>
          <w:color w:val="000000"/>
          <w:sz w:val="44"/>
          <w:szCs w:val="44"/>
        </w:rPr>
        <w:t>第</w:t>
      </w:r>
      <w:r>
        <w:rPr>
          <w:rFonts w:hint="eastAsia" w:ascii="方正公文小标宋" w:hAnsi="方正公文小标宋" w:eastAsia="方正公文小标宋" w:cs="方正公文小标宋"/>
          <w:b w:val="0"/>
          <w:color w:val="000000"/>
          <w:sz w:val="44"/>
          <w:szCs w:val="44"/>
          <w:lang w:val="en-US" w:eastAsia="zh-CN"/>
        </w:rPr>
        <w:t>二章</w:t>
      </w:r>
      <w:r>
        <w:rPr>
          <w:rFonts w:hint="eastAsia" w:ascii="方正公文小标宋" w:hAnsi="方正公文小标宋" w:eastAsia="方正公文小标宋" w:cs="方正公文小标宋"/>
          <w:b w:val="0"/>
          <w:color w:val="000000"/>
          <w:sz w:val="44"/>
          <w:szCs w:val="44"/>
        </w:rPr>
        <w:t xml:space="preserve">  采购需求</w:t>
      </w:r>
      <w:bookmarkEnd w:id="20"/>
    </w:p>
    <w:tbl>
      <w:tblPr>
        <w:tblStyle w:val="45"/>
        <w:tblW w:w="103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6"/>
        <w:gridCol w:w="8726"/>
        <w:gridCol w:w="436"/>
        <w:gridCol w:w="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6" w:type="dxa"/>
            <w:vAlign w:val="center"/>
          </w:tcPr>
          <w:p>
            <w:pPr>
              <w:rPr>
                <w:rFonts w:hAnsi="宋体"/>
                <w:color w:val="000000" w:themeColor="text1"/>
                <w:szCs w:val="21"/>
                <w14:textFill>
                  <w14:solidFill>
                    <w14:schemeClr w14:val="tx1"/>
                  </w14:solidFill>
                </w14:textFill>
              </w:rPr>
            </w:pPr>
            <w:bookmarkStart w:id="21" w:name="_Toc12789058"/>
            <w:r>
              <w:rPr>
                <w:rFonts w:hint="eastAsia" w:hAnsi="宋体"/>
                <w:color w:val="000000" w:themeColor="text1"/>
                <w:szCs w:val="21"/>
                <w14:textFill>
                  <w14:solidFill>
                    <w14:schemeClr w14:val="tx1"/>
                  </w14:solidFill>
                </w14:textFill>
              </w:rPr>
              <w:t>序号</w:t>
            </w:r>
          </w:p>
        </w:tc>
        <w:tc>
          <w:tcPr>
            <w:tcW w:w="8726" w:type="dxa"/>
            <w:vAlign w:val="center"/>
          </w:tcPr>
          <w:p>
            <w:pPr>
              <w:rPr>
                <w:rFonts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技术参数</w:t>
            </w:r>
          </w:p>
        </w:tc>
        <w:tc>
          <w:tcPr>
            <w:tcW w:w="436" w:type="dxa"/>
          </w:tcPr>
          <w:p>
            <w:pPr>
              <w:rPr>
                <w:rFonts w:ascii="宋体" w:hAnsi="Times New Roman" w:cs="宋体"/>
                <w:color w:val="000000"/>
                <w:kern w:val="0"/>
                <w:sz w:val="22"/>
                <w:szCs w:val="22"/>
              </w:rPr>
            </w:pPr>
            <w:r>
              <w:rPr>
                <w:rFonts w:hint="eastAsia" w:ascii="宋体" w:hAnsi="Times New Roman" w:cs="宋体"/>
                <w:color w:val="000000"/>
                <w:kern w:val="0"/>
                <w:sz w:val="22"/>
                <w:szCs w:val="22"/>
              </w:rPr>
              <w:t>是否响应</w:t>
            </w:r>
          </w:p>
        </w:tc>
        <w:tc>
          <w:tcPr>
            <w:tcW w:w="656" w:type="dxa"/>
          </w:tcPr>
          <w:p>
            <w:pPr>
              <w:rPr>
                <w:rFonts w:ascii="宋体" w:hAnsi="Times New Roman" w:cs="宋体"/>
                <w:color w:val="000000"/>
                <w:kern w:val="0"/>
                <w:sz w:val="22"/>
                <w:szCs w:val="22"/>
              </w:rPr>
            </w:pPr>
            <w:r>
              <w:rPr>
                <w:rFonts w:hint="eastAsia" w:ascii="宋体" w:hAnsi="Times New Roman" w:cs="宋体"/>
                <w:color w:val="000000"/>
                <w:kern w:val="0"/>
                <w:sz w:val="22"/>
                <w:szCs w:val="22"/>
              </w:rPr>
              <w:t>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6" w:type="dxa"/>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w:t>
            </w:r>
            <w:r>
              <w:rPr>
                <w:rFonts w:hAnsi="宋体"/>
                <w:color w:val="000000" w:themeColor="text1"/>
                <w:szCs w:val="21"/>
                <w14:textFill>
                  <w14:solidFill>
                    <w14:schemeClr w14:val="tx1"/>
                  </w14:solidFill>
                </w14:textFill>
              </w:rPr>
              <w:t xml:space="preserve">   </w:t>
            </w:r>
          </w:p>
        </w:tc>
        <w:tc>
          <w:tcPr>
            <w:tcW w:w="8726" w:type="dxa"/>
            <w:vAlign w:val="center"/>
          </w:tcPr>
          <w:p>
            <w:pPr>
              <w:rPr>
                <w:rFonts w:hint="eastAsia"/>
                <w:b/>
                <w:szCs w:val="21"/>
              </w:rPr>
            </w:pPr>
            <w:r>
              <w:rPr>
                <w:rFonts w:hint="eastAsia"/>
                <w:b/>
                <w:szCs w:val="21"/>
                <w:lang w:val="en-US" w:eastAsia="zh-CN"/>
              </w:rPr>
              <w:t>1.项目</w:t>
            </w:r>
            <w:r>
              <w:rPr>
                <w:rFonts w:hint="eastAsia"/>
                <w:b/>
                <w:szCs w:val="21"/>
              </w:rPr>
              <w:t>内容</w:t>
            </w:r>
          </w:p>
          <w:p>
            <w:pPr>
              <w:ind w:right="280" w:rightChars="100" w:firstLine="240" w:firstLineChars="1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1.1放射工作人员佩戴的个人剂量进行定期监测服务。</w:t>
            </w:r>
          </w:p>
          <w:p>
            <w:pPr>
              <w:pStyle w:val="64"/>
              <w:spacing w:before="149" w:line="219" w:lineRule="auto"/>
              <w:ind w:left="82" w:firstLine="240" w:firstLineChars="1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监测内容：电离辐射(x、Y、β)个人剂量监测。</w:t>
            </w:r>
          </w:p>
          <w:p>
            <w:pPr>
              <w:pStyle w:val="64"/>
              <w:spacing w:before="149" w:line="219" w:lineRule="auto"/>
              <w:ind w:left="82" w:firstLine="240" w:firstLineChars="1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监测方法：热释光。</w:t>
            </w:r>
          </w:p>
          <w:p>
            <w:pPr>
              <w:pStyle w:val="64"/>
              <w:spacing w:before="149" w:line="219" w:lineRule="auto"/>
              <w:ind w:left="82" w:firstLine="240" w:firstLineChars="1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监测周期：3个月为一周期，每年4个周期。</w:t>
            </w:r>
          </w:p>
          <w:p>
            <w:pPr>
              <w:ind w:right="280" w:rightChars="100" w:firstLine="240" w:firstLineChars="100"/>
              <w:jc w:val="left"/>
              <w:rPr>
                <w:rFonts w:hint="default" w:eastAsia="宋体"/>
                <w:b/>
                <w:szCs w:val="21"/>
                <w:lang w:val="en-US" w:eastAsia="zh-CN"/>
              </w:rPr>
            </w:pPr>
            <w:r>
              <w:rPr>
                <w:rFonts w:hint="eastAsia" w:ascii="仿宋" w:hAnsi="仿宋" w:eastAsia="仿宋" w:cs="仿宋"/>
                <w:sz w:val="24"/>
                <w:szCs w:val="22"/>
                <w:lang w:val="en-US" w:eastAsia="zh-CN"/>
              </w:rPr>
              <w:t>1.2按职业性外照射个人剂量检测规范GBZ128-2019的规范编制报告</w:t>
            </w:r>
            <w:r>
              <w:rPr>
                <w:rFonts w:hint="eastAsia" w:ascii="宋体" w:hAnsi="宋体" w:eastAsia="宋体" w:cs="宋体"/>
                <w:sz w:val="24"/>
                <w:szCs w:val="22"/>
                <w:lang w:val="en-US" w:eastAsia="zh-CN"/>
              </w:rPr>
              <w:t>。</w:t>
            </w:r>
          </w:p>
        </w:tc>
        <w:tc>
          <w:tcPr>
            <w:tcW w:w="436" w:type="dxa"/>
            <w:vAlign w:val="top"/>
          </w:tcPr>
          <w:p>
            <w:pPr>
              <w:rPr>
                <w:rFonts w:ascii="宋体" w:hAnsi="Times New Roman" w:eastAsia="宋体" w:cs="宋体"/>
                <w:color w:val="000000"/>
                <w:kern w:val="0"/>
                <w:sz w:val="22"/>
                <w:szCs w:val="22"/>
                <w:lang w:val="en-US" w:eastAsia="zh-CN" w:bidi="ar-SA"/>
              </w:rPr>
            </w:pPr>
            <w:r>
              <w:rPr>
                <w:rFonts w:hint="eastAsia" w:ascii="宋体" w:hAnsi="Times New Roman" w:cs="宋体"/>
                <w:color w:val="000000"/>
                <w:kern w:val="0"/>
                <w:sz w:val="22"/>
                <w:szCs w:val="22"/>
              </w:rPr>
              <w:t>是/否</w:t>
            </w:r>
          </w:p>
        </w:tc>
        <w:tc>
          <w:tcPr>
            <w:tcW w:w="656" w:type="dxa"/>
            <w:vAlign w:val="top"/>
          </w:tcPr>
          <w:p>
            <w:pPr>
              <w:rPr>
                <w:rFonts w:ascii="宋体" w:hAnsi="Times New Roman" w:eastAsia="宋体" w:cs="宋体"/>
                <w:color w:val="000000"/>
                <w:kern w:val="0"/>
                <w:sz w:val="22"/>
                <w:szCs w:val="22"/>
                <w:lang w:val="en-US" w:eastAsia="zh-CN" w:bidi="ar-SA"/>
              </w:rPr>
            </w:pPr>
            <w:r>
              <w:rPr>
                <w:rFonts w:hint="eastAsia" w:ascii="宋体" w:hAnsi="Times New Roman" w:cs="宋体"/>
                <w:color w:val="000000"/>
                <w:kern w:val="0"/>
                <w:sz w:val="22"/>
                <w:szCs w:val="22"/>
              </w:rPr>
              <w:t>（X页-X页）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6" w:type="dxa"/>
            <w:vAlign w:val="center"/>
          </w:tcPr>
          <w:p>
            <w:pPr>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w:t>
            </w:r>
          </w:p>
        </w:tc>
        <w:tc>
          <w:tcPr>
            <w:tcW w:w="8726" w:type="dxa"/>
          </w:tcPr>
          <w:p>
            <w:pPr>
              <w:rPr>
                <w:b/>
                <w:szCs w:val="21"/>
              </w:rPr>
            </w:pPr>
            <w:r>
              <w:rPr>
                <w:rFonts w:hint="eastAsia"/>
                <w:b/>
                <w:szCs w:val="21"/>
                <w:lang w:val="en-US" w:eastAsia="zh-CN"/>
              </w:rPr>
              <w:t>2.</w:t>
            </w:r>
            <w:r>
              <w:rPr>
                <w:rFonts w:hint="eastAsia"/>
                <w:b/>
                <w:szCs w:val="21"/>
              </w:rPr>
              <w:t>商务要求</w:t>
            </w:r>
          </w:p>
          <w:p>
            <w:pPr>
              <w:ind w:right="280" w:rightChars="100" w:firstLine="240" w:firstLineChars="1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2.1投标人在中华人民共和国境内注册，并有效存续具有独立法人资格的投标人。</w:t>
            </w:r>
          </w:p>
          <w:p>
            <w:pPr>
              <w:ind w:right="280" w:rightChars="100" w:firstLine="240" w:firstLineChars="1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2.2业绩要求：投标人近3年来（2021年至今）完成2个及以上的类似项目业绩。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40" w:firstLineChars="100"/>
              <w:jc w:val="left"/>
              <w:rPr>
                <w:rFonts w:hint="eastAsia" w:ascii="仿宋" w:hAnsi="仿宋" w:eastAsia="仿宋" w:cs="仿宋"/>
                <w:kern w:val="2"/>
                <w:sz w:val="24"/>
                <w:szCs w:val="22"/>
                <w:lang w:val="en-US" w:eastAsia="zh-CN" w:bidi="ar-SA"/>
              </w:rPr>
            </w:pPr>
            <w:r>
              <w:rPr>
                <w:rFonts w:hint="eastAsia" w:ascii="仿宋" w:hAnsi="仿宋" w:eastAsia="仿宋" w:cs="仿宋"/>
                <w:sz w:val="24"/>
                <w:szCs w:val="22"/>
                <w:lang w:val="en-US" w:eastAsia="zh-CN"/>
              </w:rPr>
              <w:t>2</w:t>
            </w:r>
            <w:r>
              <w:rPr>
                <w:rFonts w:hint="eastAsia" w:ascii="仿宋" w:hAnsi="仿宋" w:eastAsia="仿宋" w:cs="仿宋"/>
                <w:kern w:val="2"/>
                <w:sz w:val="24"/>
                <w:szCs w:val="22"/>
                <w:lang w:val="en-US" w:eastAsia="zh-CN" w:bidi="ar-SA"/>
              </w:rPr>
              <w:t>.3四川省卫生健康委官网发布《关于四川省2023年职业卫生、放射卫生技术服务机构质量评估结果的通报》文件中所列个人剂量监测考核合格的单位。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40" w:firstLineChars="100"/>
              <w:jc w:val="left"/>
              <w:rPr>
                <w:rFonts w:hint="default" w:cs="宋体" w:asciiTheme="minorEastAsia" w:hAnsiTheme="minorEastAsia"/>
                <w:sz w:val="24"/>
                <w:szCs w:val="22"/>
                <w:lang w:val="en-US" w:eastAsia="zh-CN"/>
              </w:rPr>
            </w:pPr>
            <w:r>
              <w:rPr>
                <w:rFonts w:hint="eastAsia" w:ascii="仿宋" w:hAnsi="仿宋" w:eastAsia="仿宋" w:cs="仿宋"/>
                <w:kern w:val="2"/>
                <w:sz w:val="24"/>
                <w:szCs w:val="22"/>
                <w:lang w:val="en-US" w:eastAsia="zh-CN" w:bidi="ar-SA"/>
              </w:rPr>
              <w:t>2.4具有放射卫生技术服务机构资质证书。</w:t>
            </w:r>
          </w:p>
        </w:tc>
        <w:tc>
          <w:tcPr>
            <w:tcW w:w="436" w:type="dxa"/>
          </w:tcPr>
          <w:p>
            <w:pPr>
              <w:rPr>
                <w:rFonts w:ascii="宋体" w:hAnsi="Times New Roman" w:cs="宋体"/>
                <w:color w:val="000000"/>
                <w:kern w:val="0"/>
                <w:sz w:val="22"/>
                <w:szCs w:val="22"/>
              </w:rPr>
            </w:pPr>
          </w:p>
        </w:tc>
        <w:tc>
          <w:tcPr>
            <w:tcW w:w="656" w:type="dxa"/>
          </w:tcPr>
          <w:p>
            <w:pPr>
              <w:rPr>
                <w:rFonts w:ascii="宋体" w:hAnsi="Times New Roman"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6" w:type="dxa"/>
            <w:vAlign w:val="center"/>
          </w:tcPr>
          <w:p>
            <w:pPr>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 w:val="28"/>
                <w:szCs w:val="28"/>
                <w:lang w:val="en-US" w:eastAsia="zh-CN"/>
                <w14:textFill>
                  <w14:solidFill>
                    <w14:schemeClr w14:val="tx1"/>
                  </w14:solidFill>
                </w14:textFill>
              </w:rPr>
              <w:t>3</w:t>
            </w:r>
          </w:p>
        </w:tc>
        <w:tc>
          <w:tcPr>
            <w:tcW w:w="8726" w:type="dxa"/>
          </w:tcPr>
          <w:p>
            <w:pPr>
              <w:rPr>
                <w:b/>
                <w:szCs w:val="21"/>
              </w:rPr>
            </w:pPr>
            <w:r>
              <w:rPr>
                <w:rFonts w:hint="eastAsia"/>
                <w:b/>
                <w:szCs w:val="21"/>
                <w:lang w:val="en-US" w:eastAsia="zh-CN"/>
              </w:rPr>
              <w:t>3</w:t>
            </w:r>
            <w:r>
              <w:rPr>
                <w:rFonts w:hint="eastAsia"/>
                <w:b/>
                <w:szCs w:val="21"/>
              </w:rPr>
              <w:t>.付款方式</w:t>
            </w:r>
          </w:p>
          <w:p>
            <w:pPr>
              <w:ind w:right="280" w:rightChars="100" w:firstLine="240" w:firstLineChars="1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3.1交货时间：按照合同约定时间。</w:t>
            </w:r>
          </w:p>
          <w:p>
            <w:pPr>
              <w:ind w:right="280" w:rightChars="100" w:firstLine="240" w:firstLineChars="1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3.2交货地点：四川省中西医结合医院武侯院区（成都市武侯区人民南路四段51号）。</w:t>
            </w:r>
          </w:p>
          <w:p>
            <w:pPr>
              <w:ind w:right="280" w:rightChars="100" w:firstLine="240" w:firstLineChars="1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3.3付款时间及结算方式：</w:t>
            </w:r>
          </w:p>
          <w:p>
            <w:pPr>
              <w:ind w:right="280" w:rightChars="100" w:firstLine="240" w:firstLineChars="100"/>
              <w:jc w:val="left"/>
              <w:rPr>
                <w:b/>
                <w:szCs w:val="21"/>
              </w:rPr>
            </w:pPr>
            <w:r>
              <w:rPr>
                <w:rFonts w:hint="eastAsia" w:ascii="仿宋" w:hAnsi="仿宋" w:eastAsia="仿宋" w:cs="仿宋"/>
                <w:sz w:val="24"/>
                <w:szCs w:val="22"/>
                <w:lang w:val="en-US" w:eastAsia="zh-CN"/>
              </w:rPr>
              <w:t>该合同付款周期为6个月，6个月期监测完成后，卖方向买方提供6个月期实际监测人数清单，经买方核对无误，确定6个月期总人数及总金额后，卖方向买方开具6%增值税发票，买方收到发票后22个工作日内支付该6个月期全部服务费用。</w:t>
            </w:r>
          </w:p>
        </w:tc>
        <w:tc>
          <w:tcPr>
            <w:tcW w:w="436" w:type="dxa"/>
          </w:tcPr>
          <w:p>
            <w:pPr>
              <w:rPr>
                <w:rFonts w:ascii="宋体" w:hAnsi="Times New Roman" w:cs="宋体"/>
                <w:color w:val="000000"/>
                <w:kern w:val="0"/>
                <w:sz w:val="22"/>
                <w:szCs w:val="22"/>
              </w:rPr>
            </w:pPr>
          </w:p>
        </w:tc>
        <w:tc>
          <w:tcPr>
            <w:tcW w:w="656" w:type="dxa"/>
          </w:tcPr>
          <w:p>
            <w:pPr>
              <w:rPr>
                <w:rFonts w:ascii="宋体" w:hAnsi="Times New Roman"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6" w:type="dxa"/>
            <w:vAlign w:val="center"/>
          </w:tcPr>
          <w:p>
            <w:pPr>
              <w:jc w:val="center"/>
              <w:rPr>
                <w:rFonts w:hint="default" w:hAnsi="宋体"/>
                <w:color w:val="000000" w:themeColor="text1"/>
                <w:sz w:val="28"/>
                <w:szCs w:val="28"/>
                <w:lang w:val="en-US" w:eastAsia="zh-CN"/>
                <w14:textFill>
                  <w14:solidFill>
                    <w14:schemeClr w14:val="tx1"/>
                  </w14:solidFill>
                </w14:textFill>
              </w:rPr>
            </w:pPr>
            <w:r>
              <w:rPr>
                <w:rFonts w:hint="eastAsia" w:hAnsi="宋体"/>
                <w:color w:val="000000" w:themeColor="text1"/>
                <w:sz w:val="28"/>
                <w:szCs w:val="28"/>
                <w:lang w:val="en-US" w:eastAsia="zh-CN"/>
                <w14:textFill>
                  <w14:solidFill>
                    <w14:schemeClr w14:val="tx1"/>
                  </w14:solidFill>
                </w14:textFill>
              </w:rPr>
              <w:t>4</w:t>
            </w:r>
          </w:p>
        </w:tc>
        <w:tc>
          <w:tcPr>
            <w:tcW w:w="8726" w:type="dxa"/>
          </w:tcPr>
          <w:p>
            <w:pPr>
              <w:rPr>
                <w:rFonts w:hint="eastAsia"/>
                <w:b/>
                <w:szCs w:val="21"/>
                <w:lang w:val="en-US" w:eastAsia="zh-CN"/>
              </w:rPr>
            </w:pPr>
            <w:r>
              <w:rPr>
                <w:rFonts w:hint="eastAsia"/>
                <w:b/>
                <w:szCs w:val="21"/>
                <w:lang w:val="en-US" w:eastAsia="zh-CN"/>
              </w:rPr>
              <w:t>4.服务期限</w:t>
            </w:r>
          </w:p>
          <w:p>
            <w:pPr>
              <w:ind w:left="8" w:leftChars="0" w:right="280" w:rightChars="100" w:firstLine="180" w:firstLineChars="75"/>
              <w:jc w:val="left"/>
              <w:rPr>
                <w:rFonts w:hint="default" w:cs="宋体" w:asciiTheme="minorEastAsia" w:hAnsiTheme="minorEastAsia"/>
                <w:sz w:val="24"/>
                <w:szCs w:val="22"/>
                <w:lang w:val="en-US" w:eastAsia="zh-CN"/>
              </w:rPr>
            </w:pPr>
            <w:r>
              <w:rPr>
                <w:rFonts w:hint="eastAsia" w:ascii="仿宋" w:hAnsi="仿宋" w:eastAsia="仿宋" w:cs="仿宋"/>
                <w:sz w:val="24"/>
                <w:szCs w:val="22"/>
                <w:lang w:val="en-US" w:eastAsia="zh-CN"/>
              </w:rPr>
              <w:t>4.1三年。自合同签订生效之日算起。</w:t>
            </w:r>
          </w:p>
        </w:tc>
        <w:tc>
          <w:tcPr>
            <w:tcW w:w="436" w:type="dxa"/>
          </w:tcPr>
          <w:p>
            <w:pPr>
              <w:rPr>
                <w:rFonts w:ascii="宋体" w:hAnsi="Times New Roman" w:cs="宋体"/>
                <w:color w:val="000000"/>
                <w:kern w:val="0"/>
                <w:sz w:val="22"/>
                <w:szCs w:val="22"/>
              </w:rPr>
            </w:pPr>
          </w:p>
        </w:tc>
        <w:tc>
          <w:tcPr>
            <w:tcW w:w="656" w:type="dxa"/>
          </w:tcPr>
          <w:p>
            <w:pPr>
              <w:rPr>
                <w:rFonts w:ascii="宋体" w:hAnsi="Times New Roman" w:cs="宋体"/>
                <w:color w:val="000000"/>
                <w:kern w:val="0"/>
                <w:sz w:val="22"/>
                <w:szCs w:val="22"/>
              </w:rPr>
            </w:pPr>
          </w:p>
        </w:tc>
      </w:tr>
    </w:tbl>
    <w:p>
      <w:pPr>
        <w:pStyle w:val="67"/>
        <w:spacing w:line="440" w:lineRule="exact"/>
        <w:ind w:firstLine="560" w:firstLineChars="200"/>
        <w:rPr>
          <w:rFonts w:hint="default" w:ascii="仿宋_GB2312" w:hAnsi="仿宋_GB2312" w:eastAsia="仿宋_GB2312" w:cs="仿宋_GB2312"/>
          <w:color w:val="000000"/>
          <w:sz w:val="28"/>
          <w:szCs w:val="28"/>
          <w:lang w:val="en-US" w:eastAsia="zh-CN"/>
        </w:rPr>
      </w:pPr>
    </w:p>
    <w:p>
      <w:pPr>
        <w:rPr>
          <w:rFonts w:hint="eastAsia"/>
        </w:rPr>
      </w:pPr>
      <w:r>
        <w:rPr>
          <w:rFonts w:hint="eastAsia" w:ascii="方正小标宋_GBK" w:eastAsia="方正小标宋_GBK"/>
          <w:b w:val="0"/>
          <w:color w:val="000000"/>
          <w:sz w:val="36"/>
        </w:rPr>
        <w:br w:type="page"/>
      </w:r>
      <w:bookmarkEnd w:id="21"/>
      <w:bookmarkStart w:id="22" w:name="_Toc12789072"/>
    </w:p>
    <w:p>
      <w:pPr>
        <w:pStyle w:val="3"/>
        <w:jc w:val="center"/>
        <w:rPr>
          <w:rFonts w:hint="eastAsia" w:ascii="方正公文小标宋" w:hAnsi="方正公文小标宋" w:eastAsia="方正公文小标宋" w:cs="方正公文小标宋"/>
          <w:b w:val="0"/>
          <w:color w:val="000000"/>
          <w:sz w:val="44"/>
          <w:szCs w:val="44"/>
        </w:rPr>
      </w:pPr>
      <w:bookmarkStart w:id="23" w:name="_Toc10309"/>
      <w:bookmarkStart w:id="24" w:name="_Toc21424"/>
      <w:r>
        <w:rPr>
          <w:rFonts w:hint="eastAsia" w:ascii="方正公文小标宋" w:hAnsi="方正公文小标宋" w:eastAsia="方正公文小标宋" w:cs="方正公文小标宋"/>
          <w:b w:val="0"/>
          <w:color w:val="000000"/>
          <w:sz w:val="44"/>
          <w:szCs w:val="44"/>
        </w:rPr>
        <w:t>第</w:t>
      </w:r>
      <w:r>
        <w:rPr>
          <w:rFonts w:hint="eastAsia" w:ascii="方正公文小标宋" w:hAnsi="方正公文小标宋" w:eastAsia="方正公文小标宋" w:cs="方正公文小标宋"/>
          <w:b w:val="0"/>
          <w:color w:val="000000"/>
          <w:sz w:val="44"/>
          <w:szCs w:val="44"/>
          <w:lang w:val="en-US" w:eastAsia="zh-CN"/>
        </w:rPr>
        <w:t>三章</w:t>
      </w:r>
      <w:r>
        <w:rPr>
          <w:rFonts w:hint="eastAsia" w:ascii="方正公文小标宋" w:hAnsi="方正公文小标宋" w:eastAsia="方正公文小标宋" w:cs="方正公文小标宋"/>
          <w:b w:val="0"/>
          <w:color w:val="000000"/>
          <w:sz w:val="44"/>
          <w:szCs w:val="44"/>
        </w:rPr>
        <w:t xml:space="preserve">  响应文件格式要求</w:t>
      </w:r>
      <w:bookmarkEnd w:id="22"/>
      <w:bookmarkEnd w:id="23"/>
      <w:bookmarkEnd w:id="24"/>
    </w:p>
    <w:p>
      <w:pPr>
        <w:spacing w:line="440" w:lineRule="exact"/>
        <w:ind w:left="560" w:leftChars="200"/>
        <w:rPr>
          <w:rFonts w:hint="eastAsia" w:ascii="仿宋" w:hAnsi="仿宋" w:eastAsia="仿宋" w:cs="仿宋"/>
          <w:color w:val="000000"/>
          <w:sz w:val="32"/>
          <w:szCs w:val="32"/>
        </w:rPr>
      </w:pPr>
      <w:r>
        <w:rPr>
          <w:rFonts w:hint="eastAsia" w:ascii="仿宋" w:hAnsi="仿宋" w:eastAsia="仿宋" w:cs="仿宋"/>
          <w:color w:val="000000"/>
          <w:sz w:val="32"/>
          <w:szCs w:val="32"/>
        </w:rPr>
        <w:t>一、报价一览表</w:t>
      </w:r>
    </w:p>
    <w:p>
      <w:pPr>
        <w:spacing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、采购需求应答</w:t>
      </w:r>
    </w:p>
    <w:p>
      <w:pPr>
        <w:spacing w:line="4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三、项目实施方案</w:t>
      </w:r>
    </w:p>
    <w:p>
      <w:pPr>
        <w:spacing w:line="4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类似业绩合同</w:t>
      </w:r>
    </w:p>
    <w:p>
      <w:pPr>
        <w:spacing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、相关资格条件证明材料</w:t>
      </w:r>
    </w:p>
    <w:p>
      <w:pPr>
        <w:spacing w:line="4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（一）营业执照和税务登记证的复印件</w:t>
      </w:r>
    </w:p>
    <w:p>
      <w:pPr>
        <w:spacing w:line="4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（二）放射卫生技术服务机构资质证书</w:t>
      </w:r>
    </w:p>
    <w:p>
      <w:pPr>
        <w:spacing w:line="4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（三）法定代表人身份证明</w:t>
      </w:r>
    </w:p>
    <w:p>
      <w:pPr>
        <w:spacing w:line="4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（四）法定代表人授权委托书</w:t>
      </w:r>
    </w:p>
    <w:p>
      <w:pPr>
        <w:spacing w:line="4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（五）本单位缴纳社会保障金证明材料（或提供“诚信声明”）</w:t>
      </w:r>
    </w:p>
    <w:p>
      <w:pPr>
        <w:spacing w:line="4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（六）诚信声明</w:t>
      </w:r>
    </w:p>
    <w:p>
      <w:pPr>
        <w:spacing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、其他资料</w:t>
      </w:r>
    </w:p>
    <w:p>
      <w:pPr>
        <w:spacing w:line="440" w:lineRule="exact"/>
        <w:ind w:firstLine="560" w:firstLineChars="200"/>
        <w:rPr>
          <w:rFonts w:hint="eastAsia" w:ascii="仿宋_GB2312" w:hAnsi="仿宋_GB2312" w:eastAsia="仿宋_GB2312" w:cs="仿宋_GB2312"/>
          <w:color w:val="000000"/>
          <w:szCs w:val="28"/>
          <w:lang w:val="en-US" w:eastAsia="zh-CN"/>
        </w:rPr>
      </w:pPr>
    </w:p>
    <w:p>
      <w:pPr>
        <w:pageBreakBefore/>
        <w:tabs>
          <w:tab w:val="left" w:pos="6300"/>
        </w:tabs>
        <w:snapToGrid w:val="0"/>
        <w:spacing w:line="480" w:lineRule="exact"/>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一</w:t>
      </w:r>
      <w:r>
        <w:rPr>
          <w:rFonts w:hint="eastAsia" w:ascii="黑体" w:hAnsi="黑体" w:eastAsia="黑体" w:cs="黑体"/>
          <w:b w:val="0"/>
          <w:bCs/>
          <w:color w:val="000000"/>
          <w:sz w:val="32"/>
          <w:szCs w:val="32"/>
        </w:rPr>
        <w:t>、报价一览表</w:t>
      </w:r>
    </w:p>
    <w:p>
      <w:pPr>
        <w:jc w:val="center"/>
        <w:rPr>
          <w:rFonts w:hint="eastAsia" w:ascii="方正仿宋_GBK" w:eastAsia="方正仿宋_GBK"/>
          <w:b/>
          <w:color w:val="000000"/>
          <w:sz w:val="36"/>
        </w:rPr>
      </w:pPr>
    </w:p>
    <w:p>
      <w:pPr>
        <w:jc w:val="center"/>
        <w:rPr>
          <w:rFonts w:hint="eastAsia" w:ascii="方正公文小标宋" w:hAnsi="方正公文小标宋" w:eastAsia="方正公文小标宋" w:cs="方正公文小标宋"/>
          <w:b/>
          <w:color w:val="000000"/>
          <w:sz w:val="44"/>
          <w:szCs w:val="44"/>
        </w:rPr>
      </w:pPr>
      <w:r>
        <w:rPr>
          <w:rFonts w:hint="eastAsia" w:ascii="方正公文小标宋" w:hAnsi="方正公文小标宋" w:eastAsia="方正公文小标宋" w:cs="方正公文小标宋"/>
          <w:b/>
          <w:color w:val="000000"/>
          <w:sz w:val="44"/>
          <w:szCs w:val="44"/>
        </w:rPr>
        <w:t>报价一览表</w:t>
      </w:r>
      <w:r>
        <w:rPr>
          <w:rFonts w:hint="eastAsia" w:ascii="方正公文小标宋" w:hAnsi="方正公文小标宋" w:eastAsia="方正公文小标宋" w:cs="方正公文小标宋"/>
          <w:sz w:val="44"/>
          <w:szCs w:val="44"/>
        </w:rPr>
        <w:t>（加盖鲜章）</w:t>
      </w:r>
    </w:p>
    <w:p>
      <w:pPr>
        <w:pStyle w:val="2"/>
        <w:tabs>
          <w:tab w:val="left" w:pos="9280"/>
        </w:tabs>
        <w:ind w:left="2244" w:right="90" w:rightChars="32" w:hanging="1352" w:hangingChars="561"/>
        <w:jc w:val="left"/>
        <w:rPr>
          <w:rFonts w:hint="eastAsia" w:ascii="仿宋" w:hAnsi="仿宋" w:eastAsia="仿宋" w:cs="仿宋"/>
          <w:b/>
          <w:kern w:val="0"/>
          <w:sz w:val="24"/>
          <w:u w:val="single"/>
          <w:lang w:val="en-US"/>
        </w:rPr>
      </w:pPr>
      <w:r>
        <w:rPr>
          <w:rFonts w:hint="eastAsia" w:ascii="宋体" w:hAnsi="宋体" w:cs="宋体"/>
          <w:b/>
          <w:kern w:val="0"/>
          <w:sz w:val="24"/>
        </w:rPr>
        <w:t>项目名称：</w:t>
      </w:r>
      <w:r>
        <w:rPr>
          <w:rFonts w:hint="eastAsia" w:ascii="仿宋" w:hAnsi="仿宋" w:eastAsia="仿宋" w:cs="仿宋"/>
          <w:b/>
          <w:kern w:val="0"/>
          <w:sz w:val="24"/>
          <w:u w:val="single"/>
          <w:lang w:val="en-US" w:eastAsia="zh-CN"/>
        </w:rPr>
        <w:t>放射工作人员个人剂量监测项目</w:t>
      </w:r>
    </w:p>
    <w:tbl>
      <w:tblPr>
        <w:tblStyle w:val="44"/>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供应商名称</w:t>
            </w:r>
          </w:p>
        </w:tc>
        <w:tc>
          <w:tcPr>
            <w:tcW w:w="7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报价（佩戴式个人剂量每年  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u w:val="single"/>
              </w:rPr>
            </w:pPr>
          </w:p>
        </w:tc>
        <w:tc>
          <w:tcPr>
            <w:tcW w:w="79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920"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以上报价含：运输费、安装费、材料费和人工费等项目相关费用。</w:t>
            </w:r>
          </w:p>
          <w:p>
            <w:pPr>
              <w:spacing w:line="360" w:lineRule="auto"/>
              <w:rPr>
                <w:rFonts w:hint="eastAsia" w:ascii="仿宋" w:hAnsi="仿宋" w:eastAsia="仿宋" w:cs="仿宋"/>
                <w:sz w:val="24"/>
              </w:rPr>
            </w:pPr>
            <w:r>
              <w:rPr>
                <w:rFonts w:hint="eastAsia" w:ascii="仿宋" w:hAnsi="仿宋" w:eastAsia="仿宋" w:cs="仿宋"/>
                <w:sz w:val="24"/>
              </w:rPr>
              <w:t xml:space="preserve">供应商（盖单位公章）：                </w:t>
            </w:r>
          </w:p>
          <w:p>
            <w:pPr>
              <w:spacing w:line="360" w:lineRule="auto"/>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z w:val="24"/>
                <w:lang w:val="en-US" w:eastAsia="zh-CN"/>
              </w:rPr>
              <w:t>授权</w:t>
            </w:r>
            <w:r>
              <w:rPr>
                <w:rFonts w:hint="eastAsia" w:ascii="仿宋" w:hAnsi="仿宋" w:eastAsia="仿宋" w:cs="仿宋"/>
                <w:sz w:val="24"/>
              </w:rPr>
              <w:t>代理人（签字或盖章）：</w:t>
            </w:r>
          </w:p>
          <w:p>
            <w:pPr>
              <w:spacing w:line="360" w:lineRule="auto"/>
              <w:rPr>
                <w:rFonts w:hint="eastAsia" w:ascii="宋体" w:hAnsi="宋体" w:cs="宋体"/>
                <w:sz w:val="24"/>
              </w:rPr>
            </w:pPr>
            <w:r>
              <w:rPr>
                <w:rFonts w:hint="eastAsia" w:ascii="仿宋" w:hAnsi="仿宋" w:eastAsia="仿宋" w:cs="仿宋"/>
                <w:sz w:val="24"/>
              </w:rPr>
              <w:t>日期：</w:t>
            </w:r>
          </w:p>
        </w:tc>
      </w:tr>
    </w:tbl>
    <w:p>
      <w:pPr>
        <w:pStyle w:val="31"/>
        <w:rPr>
          <w:rFonts w:hint="eastAsia" w:ascii="方正仿宋_GBK" w:eastAsia="方正仿宋_GBK"/>
          <w:color w:val="000000"/>
        </w:rPr>
      </w:pPr>
      <w:r>
        <w:rPr>
          <w:rFonts w:hint="eastAsia" w:ascii="方正仿宋_GBK" w:eastAsia="方正仿宋_GBK"/>
          <w:color w:val="000000"/>
        </w:rPr>
        <w:t xml:space="preserve">            </w:t>
      </w:r>
    </w:p>
    <w:p>
      <w:pPr>
        <w:pageBreakBefore/>
        <w:numPr>
          <w:ilvl w:val="0"/>
          <w:numId w:val="0"/>
        </w:numPr>
        <w:tabs>
          <w:tab w:val="left" w:pos="6300"/>
        </w:tabs>
        <w:snapToGrid w:val="0"/>
        <w:spacing w:line="480" w:lineRule="exact"/>
        <w:outlineLvl w:val="0"/>
        <w:rPr>
          <w:rFonts w:hint="eastAsia" w:ascii="黑体" w:hAnsi="黑体" w:eastAsia="黑体" w:cs="黑体"/>
          <w:b/>
          <w:color w:val="000000"/>
          <w:lang w:val="en-US" w:eastAsia="zh-CN"/>
        </w:rPr>
      </w:pPr>
      <w:r>
        <w:rPr>
          <w:rFonts w:hint="eastAsia" w:ascii="黑体" w:hAnsi="黑体" w:eastAsia="黑体" w:cs="黑体"/>
          <w:b w:val="0"/>
          <w:bCs/>
          <w:color w:val="000000"/>
          <w:kern w:val="2"/>
          <w:sz w:val="32"/>
          <w:szCs w:val="32"/>
          <w:lang w:val="en-US" w:eastAsia="zh-CN" w:bidi="ar-SA"/>
        </w:rPr>
        <w:t>二、</w:t>
      </w:r>
      <w:r>
        <w:rPr>
          <w:rFonts w:hint="eastAsia" w:ascii="黑体" w:hAnsi="黑体" w:eastAsia="黑体" w:cs="黑体"/>
          <w:b w:val="0"/>
          <w:bCs/>
          <w:color w:val="000000"/>
          <w:sz w:val="32"/>
          <w:szCs w:val="32"/>
        </w:rPr>
        <w:t>采购需求应答</w:t>
      </w:r>
      <w:r>
        <w:rPr>
          <w:rFonts w:hint="eastAsia" w:ascii="黑体" w:hAnsi="黑体" w:eastAsia="黑体" w:cs="黑体"/>
          <w:b w:val="0"/>
          <w:bCs/>
          <w:color w:val="000000"/>
          <w:szCs w:val="28"/>
        </w:rPr>
        <w:cr/>
      </w:r>
      <w:r>
        <w:rPr>
          <w:rFonts w:hint="eastAsia" w:ascii="仿宋" w:hAnsi="仿宋" w:eastAsia="仿宋" w:cs="仿宋"/>
          <w:color w:val="000000"/>
        </w:rPr>
        <w:t>（格式自定）</w:t>
      </w:r>
      <w:r>
        <w:rPr>
          <w:rFonts w:hint="eastAsia" w:ascii="黑体" w:hAnsi="黑体" w:eastAsia="黑体" w:cs="黑体"/>
          <w:b/>
          <w:color w:val="000000"/>
          <w:lang w:val="en-US" w:eastAsia="zh-CN"/>
        </w:rPr>
        <w:br w:type="page"/>
      </w:r>
    </w:p>
    <w:p>
      <w:pPr>
        <w:rPr>
          <w:rFonts w:hint="eastAsia" w:ascii="黑体" w:hAnsi="黑体" w:eastAsia="黑体" w:cs="黑体"/>
          <w:b/>
          <w:color w:val="000000"/>
        </w:rPr>
      </w:pPr>
      <w:r>
        <w:rPr>
          <w:rFonts w:hint="eastAsia" w:ascii="黑体" w:hAnsi="黑体" w:eastAsia="黑体" w:cs="黑体"/>
          <w:b w:val="0"/>
          <w:bCs/>
          <w:color w:val="000000"/>
          <w:sz w:val="32"/>
          <w:szCs w:val="32"/>
          <w:lang w:val="en-US" w:eastAsia="zh-CN"/>
        </w:rPr>
        <w:t>三、类似业绩合同</w:t>
      </w:r>
      <w:r>
        <w:rPr>
          <w:rFonts w:hint="eastAsia" w:ascii="黑体" w:hAnsi="黑体" w:eastAsia="黑体" w:cs="黑体"/>
          <w:b/>
          <w:color w:val="000000"/>
        </w:rPr>
        <w:br w:type="page"/>
      </w:r>
    </w:p>
    <w:p>
      <w:pPr>
        <w:pageBreakBefore/>
        <w:tabs>
          <w:tab w:val="left" w:pos="6300"/>
        </w:tabs>
        <w:snapToGrid w:val="0"/>
        <w:spacing w:line="480" w:lineRule="exact"/>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四、</w:t>
      </w:r>
      <w:r>
        <w:rPr>
          <w:rFonts w:hint="eastAsia" w:ascii="黑体" w:hAnsi="黑体" w:eastAsia="黑体" w:cs="黑体"/>
          <w:b w:val="0"/>
          <w:bCs/>
          <w:color w:val="000000"/>
          <w:sz w:val="32"/>
          <w:szCs w:val="32"/>
        </w:rPr>
        <w:t>相关资格条件证明材料</w:t>
      </w:r>
    </w:p>
    <w:p>
      <w:pPr>
        <w:spacing w:line="440" w:lineRule="exact"/>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rPr>
        <w:t>（一）营业执照或事业单位法人证书（副本）或个体工商户营业执照或有效的自然人身份证明或社会团体法人登记证书复</w:t>
      </w:r>
      <w:r>
        <w:rPr>
          <w:rFonts w:hint="eastAsia" w:ascii="楷体" w:hAnsi="楷体" w:eastAsia="楷体" w:cs="楷体"/>
          <w:color w:val="000000"/>
          <w:sz w:val="32"/>
          <w:szCs w:val="32"/>
          <w:lang w:eastAsia="zh-CN"/>
        </w:rPr>
        <w:t>印件</w:t>
      </w:r>
      <w:r>
        <w:rPr>
          <w:rFonts w:hint="eastAsia" w:ascii="楷体" w:hAnsi="楷体" w:eastAsia="楷体" w:cs="楷体"/>
          <w:color w:val="000000"/>
          <w:sz w:val="32"/>
          <w:szCs w:val="32"/>
        </w:rPr>
        <w:t>、税务登记证的复印件</w:t>
      </w:r>
      <w:r>
        <w:rPr>
          <w:rFonts w:hint="eastAsia" w:ascii="楷体" w:hAnsi="楷体" w:eastAsia="楷体" w:cs="楷体"/>
          <w:color w:val="000000"/>
          <w:sz w:val="32"/>
          <w:szCs w:val="32"/>
          <w:lang w:eastAsia="zh-CN"/>
        </w:rPr>
        <w:t>。</w:t>
      </w:r>
    </w:p>
    <w:p>
      <w:pPr>
        <w:spacing w:line="440" w:lineRule="exact"/>
        <w:ind w:firstLine="480" w:firstLineChars="200"/>
        <w:rPr>
          <w:rFonts w:hint="eastAsia" w:ascii="仿宋" w:hAnsi="仿宋" w:eastAsia="仿宋" w:cs="仿宋"/>
          <w:color w:val="000000"/>
          <w:szCs w:val="28"/>
        </w:rPr>
      </w:pPr>
      <w:r>
        <w:rPr>
          <w:rFonts w:hint="eastAsia" w:ascii="仿宋" w:hAnsi="仿宋" w:eastAsia="仿宋" w:cs="仿宋"/>
          <w:color w:val="000000"/>
          <w:kern w:val="0"/>
          <w:sz w:val="24"/>
          <w:szCs w:val="24"/>
        </w:rPr>
        <w:t>注：供应商按“多证合一”登记制度办理营业执照的，税务登记证以供应商所提供的营业执照复印件为准。</w:t>
      </w:r>
    </w:p>
    <w:p>
      <w:pPr>
        <w:spacing w:line="440" w:lineRule="exact"/>
        <w:ind w:firstLine="560" w:firstLineChars="200"/>
        <w:rPr>
          <w:rFonts w:hint="eastAsia" w:ascii="仿宋" w:hAnsi="仿宋" w:eastAsia="仿宋" w:cs="仿宋"/>
          <w:color w:val="000000"/>
          <w:szCs w:val="28"/>
        </w:rPr>
        <w:sectPr>
          <w:footerReference r:id="rId5" w:type="default"/>
          <w:pgSz w:w="11907" w:h="16840"/>
          <w:pgMar w:top="1134" w:right="1191" w:bottom="1134" w:left="1304" w:header="851" w:footer="992" w:gutter="0"/>
          <w:pgNumType w:fmt="numberInDash" w:start="1"/>
          <w:cols w:space="720" w:num="1"/>
          <w:docGrid w:linePitch="380" w:charSpace="-5735"/>
        </w:sectPr>
      </w:pPr>
    </w:p>
    <w:p>
      <w:pPr>
        <w:spacing w:line="440" w:lineRule="exact"/>
        <w:rPr>
          <w:rFonts w:hint="eastAsia" w:ascii="黑体" w:hAnsi="黑体" w:eastAsia="黑体" w:cs="黑体"/>
          <w:color w:val="000000"/>
          <w:szCs w:val="28"/>
        </w:rPr>
      </w:pPr>
    </w:p>
    <w:p>
      <w:pPr>
        <w:spacing w:line="440" w:lineRule="exact"/>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放射卫生技术服务机构证书</w:t>
      </w:r>
    </w:p>
    <w:p>
      <w:pPr>
        <w:spacing w:line="440" w:lineRule="exact"/>
        <w:rPr>
          <w:rFonts w:hint="default" w:ascii="黑体" w:hAnsi="黑体" w:eastAsia="黑体" w:cs="黑体"/>
          <w:color w:val="000000"/>
          <w:szCs w:val="28"/>
          <w:lang w:val="en-US" w:eastAsia="zh-CN"/>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rPr>
        <w:t>）法定代表人身份证明</w:t>
      </w:r>
    </w:p>
    <w:p>
      <w:pPr>
        <w:spacing w:line="440" w:lineRule="exact"/>
        <w:rPr>
          <w:rFonts w:hint="eastAsia" w:ascii="方正仿宋_GBK" w:hAnsi="宋体" w:eastAsia="方正仿宋_GBK"/>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法定代表人身份证明书（格式）</w:t>
      </w:r>
    </w:p>
    <w:p>
      <w:pPr>
        <w:tabs>
          <w:tab w:val="left" w:pos="6300"/>
        </w:tabs>
        <w:snapToGrid w:val="0"/>
        <w:spacing w:line="500" w:lineRule="atLeast"/>
        <w:rPr>
          <w:rFonts w:hint="eastAsia" w:ascii="方正仿宋_GBK" w:eastAsia="方正仿宋_GBK"/>
          <w:color w:val="000000"/>
        </w:rPr>
      </w:pPr>
    </w:p>
    <w:p>
      <w:pPr>
        <w:tabs>
          <w:tab w:val="left" w:pos="6300"/>
        </w:tabs>
        <w:snapToGrid w:val="0"/>
        <w:spacing w:line="360" w:lineRule="auto"/>
        <w:ind w:firstLine="747" w:firstLineChars="267"/>
        <w:rPr>
          <w:rFonts w:hint="eastAsia" w:ascii="仿宋" w:hAnsi="仿宋" w:eastAsia="仿宋" w:cs="仿宋"/>
          <w:color w:val="000000"/>
        </w:rPr>
      </w:pPr>
      <w:r>
        <w:rPr>
          <w:rFonts w:hint="eastAsia" w:ascii="仿宋" w:hAnsi="仿宋" w:eastAsia="仿宋" w:cs="仿宋"/>
          <w:color w:val="000000"/>
          <w:u w:val="single"/>
        </w:rPr>
        <w:t xml:space="preserve">        </w:t>
      </w:r>
      <w:r>
        <w:rPr>
          <w:rFonts w:hint="eastAsia" w:ascii="仿宋" w:hAnsi="仿宋" w:eastAsia="仿宋" w:cs="仿宋"/>
          <w:color w:val="000000"/>
        </w:rPr>
        <w:t>（法定代表人姓名）在</w:t>
      </w:r>
      <w:r>
        <w:rPr>
          <w:rFonts w:hint="eastAsia" w:ascii="仿宋" w:hAnsi="仿宋" w:eastAsia="仿宋" w:cs="仿宋"/>
          <w:color w:val="000000"/>
          <w:u w:val="single"/>
        </w:rPr>
        <w:t xml:space="preserve">                     </w:t>
      </w:r>
      <w:r>
        <w:rPr>
          <w:rFonts w:hint="eastAsia" w:ascii="仿宋" w:hAnsi="仿宋" w:eastAsia="仿宋" w:cs="仿宋"/>
          <w:color w:val="000000"/>
        </w:rPr>
        <w:t>（供应商名称）任</w:t>
      </w:r>
      <w:r>
        <w:rPr>
          <w:rFonts w:hint="eastAsia" w:ascii="仿宋" w:hAnsi="仿宋" w:eastAsia="仿宋" w:cs="仿宋"/>
          <w:color w:val="000000"/>
          <w:u w:val="single"/>
        </w:rPr>
        <w:t xml:space="preserve">        </w:t>
      </w:r>
      <w:r>
        <w:rPr>
          <w:rFonts w:hint="eastAsia" w:ascii="仿宋" w:hAnsi="仿宋" w:eastAsia="仿宋" w:cs="仿宋"/>
          <w:color w:val="000000"/>
        </w:rPr>
        <w:t>（职务名称）职务，是</w:t>
      </w:r>
      <w:r>
        <w:rPr>
          <w:rFonts w:hint="eastAsia" w:ascii="仿宋" w:hAnsi="仿宋" w:eastAsia="仿宋" w:cs="仿宋"/>
          <w:color w:val="000000"/>
          <w:u w:val="single"/>
        </w:rPr>
        <w:t xml:space="preserve">                     </w:t>
      </w:r>
      <w:r>
        <w:rPr>
          <w:rFonts w:hint="eastAsia" w:ascii="仿宋" w:hAnsi="仿宋" w:eastAsia="仿宋" w:cs="仿宋"/>
          <w:color w:val="000000"/>
        </w:rPr>
        <w:t>（供应商名称）的法定代表人。</w:t>
      </w:r>
    </w:p>
    <w:p>
      <w:pPr>
        <w:tabs>
          <w:tab w:val="left" w:pos="6300"/>
        </w:tabs>
        <w:snapToGrid w:val="0"/>
        <w:spacing w:line="500" w:lineRule="atLeast"/>
        <w:ind w:firstLine="573"/>
        <w:rPr>
          <w:rFonts w:hint="eastAsia" w:ascii="仿宋" w:hAnsi="仿宋" w:eastAsia="仿宋" w:cs="仿宋"/>
          <w:color w:val="000000"/>
        </w:rPr>
      </w:pPr>
    </w:p>
    <w:p>
      <w:pPr>
        <w:tabs>
          <w:tab w:val="left" w:pos="6300"/>
        </w:tabs>
        <w:snapToGrid w:val="0"/>
        <w:spacing w:line="360" w:lineRule="auto"/>
        <w:ind w:firstLine="747" w:firstLineChars="267"/>
        <w:rPr>
          <w:rFonts w:hint="eastAsia" w:ascii="仿宋" w:hAnsi="仿宋" w:eastAsia="仿宋" w:cs="仿宋"/>
          <w:color w:val="000000"/>
        </w:rPr>
      </w:pPr>
      <w:r>
        <w:rPr>
          <w:rFonts w:hint="eastAsia" w:ascii="仿宋" w:hAnsi="仿宋" w:eastAsia="仿宋" w:cs="仿宋"/>
          <w:color w:val="000000"/>
        </w:rPr>
        <w:t>特此证明。</w:t>
      </w: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 w:hAnsi="仿宋" w:eastAsia="仿宋" w:cs="仿宋"/>
          <w:color w:val="000000"/>
        </w:rPr>
      </w:pPr>
      <w:r>
        <w:rPr>
          <w:rFonts w:hint="eastAsia" w:ascii="仿宋_GB2312" w:hAnsi="仿宋_GB2312" w:eastAsia="仿宋_GB2312" w:cs="仿宋_GB2312"/>
          <w:color w:val="000000"/>
        </w:rPr>
        <w:t xml:space="preserve">                                            </w:t>
      </w:r>
      <w:r>
        <w:rPr>
          <w:rFonts w:hint="eastAsia" w:ascii="仿宋" w:hAnsi="仿宋" w:eastAsia="仿宋" w:cs="仿宋"/>
          <w:color w:val="000000"/>
        </w:rPr>
        <w:t>（供应商全称）</w:t>
      </w:r>
    </w:p>
    <w:p>
      <w:pPr>
        <w:tabs>
          <w:tab w:val="left" w:pos="6300"/>
        </w:tabs>
        <w:snapToGrid w:val="0"/>
        <w:spacing w:line="400" w:lineRule="atLeast"/>
        <w:rPr>
          <w:rFonts w:hint="eastAsia" w:ascii="仿宋" w:hAnsi="仿宋" w:eastAsia="仿宋" w:cs="仿宋"/>
          <w:color w:val="000000"/>
        </w:rPr>
      </w:pPr>
      <w:r>
        <w:rPr>
          <w:rFonts w:hint="eastAsia" w:ascii="仿宋" w:hAnsi="仿宋" w:eastAsia="仿宋" w:cs="仿宋"/>
          <w:color w:val="000000"/>
        </w:rPr>
        <w:t xml:space="preserve">                                             年   月   日</w:t>
      </w:r>
    </w:p>
    <w:p>
      <w:pPr>
        <w:tabs>
          <w:tab w:val="left" w:pos="6300"/>
        </w:tabs>
        <w:snapToGrid w:val="0"/>
        <w:spacing w:line="400" w:lineRule="atLeast"/>
        <w:rPr>
          <w:rFonts w:hint="eastAsia" w:ascii="仿宋" w:hAnsi="仿宋" w:eastAsia="仿宋" w:cs="仿宋"/>
          <w:color w:val="000000"/>
        </w:rPr>
      </w:pPr>
      <w:r>
        <w:rPr>
          <w:rFonts w:hint="eastAsia" w:ascii="仿宋" w:hAnsi="仿宋" w:eastAsia="仿宋" w:cs="仿宋"/>
          <w:color w:val="000000"/>
        </w:rPr>
        <w:t xml:space="preserve">                                                （公章）</w:t>
      </w:r>
    </w:p>
    <w:p>
      <w:pPr>
        <w:tabs>
          <w:tab w:val="left" w:pos="6300"/>
        </w:tabs>
        <w:snapToGrid w:val="0"/>
        <w:spacing w:line="400" w:lineRule="atLeast"/>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后附法定代表人身份证复印件。</w:t>
      </w:r>
    </w:p>
    <w:p>
      <w:pPr>
        <w:spacing w:line="440" w:lineRule="exact"/>
        <w:rPr>
          <w:rFonts w:hint="eastAsia" w:ascii="楷体" w:hAnsi="楷体" w:eastAsia="楷体" w:cs="楷体"/>
          <w:color w:val="000000"/>
          <w:sz w:val="32"/>
          <w:szCs w:val="32"/>
        </w:rPr>
      </w:pPr>
      <w:r>
        <w:rPr>
          <w:rFonts w:ascii="方正仿宋_GBK" w:hAnsi="宋体" w:eastAsia="方正仿宋_GBK"/>
          <w:color w:val="000000"/>
          <w:szCs w:val="28"/>
        </w:rPr>
        <w:br w:type="page"/>
      </w:r>
      <w:r>
        <w:rPr>
          <w:rFonts w:hint="eastAsia" w:ascii="楷体" w:hAnsi="楷体" w:eastAsia="楷体" w:cs="楷体"/>
          <w:color w:val="000000"/>
          <w:szCs w:val="28"/>
        </w:rPr>
        <w:t>（</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rPr>
        <w:t>）法定代表人授权委托书</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法定代表人授权委托书（格式）</w:t>
      </w:r>
    </w:p>
    <w:p>
      <w:pPr>
        <w:pStyle w:val="26"/>
        <w:tabs>
          <w:tab w:val="left" w:pos="6300"/>
        </w:tabs>
        <w:snapToGrid w:val="0"/>
        <w:spacing w:line="400" w:lineRule="atLeast"/>
        <w:rPr>
          <w:rFonts w:hint="eastAsia" w:ascii="方正仿宋_GBK" w:eastAsia="方正仿宋_GBK"/>
          <w:color w:val="000000"/>
        </w:rPr>
      </w:pPr>
      <w:r>
        <w:rPr>
          <w:rFonts w:hint="eastAsia" w:ascii="方正仿宋_GBK" w:eastAsia="方正仿宋_GBK"/>
          <w:color w:val="000000"/>
        </w:rPr>
        <w:t xml:space="preserve">    </w:t>
      </w:r>
    </w:p>
    <w:p>
      <w:pPr>
        <w:tabs>
          <w:tab w:val="left" w:pos="6300"/>
        </w:tabs>
        <w:snapToGrid w:val="0"/>
        <w:spacing w:line="600" w:lineRule="atLeast"/>
        <w:rPr>
          <w:rFonts w:hint="eastAsia" w:ascii="仿宋" w:hAnsi="仿宋" w:eastAsia="仿宋" w:cs="仿宋"/>
          <w:color w:val="000000"/>
        </w:rPr>
      </w:pPr>
      <w:r>
        <w:rPr>
          <w:rFonts w:hint="eastAsia" w:ascii="仿宋" w:hAnsi="仿宋" w:eastAsia="仿宋" w:cs="仿宋"/>
          <w:color w:val="000000"/>
        </w:rPr>
        <w:t>项目名称：</w:t>
      </w:r>
      <w:r>
        <w:rPr>
          <w:rFonts w:hint="eastAsia" w:ascii="仿宋" w:hAnsi="仿宋" w:eastAsia="仿宋" w:cs="仿宋"/>
          <w:color w:val="000000"/>
          <w:u w:val="single"/>
        </w:rPr>
        <w:t xml:space="preserve">                     </w:t>
      </w:r>
    </w:p>
    <w:p>
      <w:pPr>
        <w:tabs>
          <w:tab w:val="left" w:pos="6300"/>
        </w:tabs>
        <w:snapToGrid w:val="0"/>
        <w:spacing w:line="600" w:lineRule="atLeast"/>
        <w:rPr>
          <w:rFonts w:hint="eastAsia" w:ascii="仿宋" w:hAnsi="仿宋" w:eastAsia="仿宋" w:cs="仿宋"/>
          <w:color w:val="000000"/>
        </w:rPr>
      </w:pPr>
      <w:r>
        <w:rPr>
          <w:rFonts w:hint="eastAsia" w:ascii="仿宋" w:hAnsi="仿宋" w:eastAsia="仿宋" w:cs="仿宋"/>
          <w:color w:val="000000"/>
        </w:rPr>
        <w:t>日    期：</w:t>
      </w:r>
      <w:r>
        <w:rPr>
          <w:rFonts w:hint="eastAsia" w:ascii="仿宋" w:hAnsi="仿宋" w:eastAsia="仿宋" w:cs="仿宋"/>
          <w:color w:val="000000"/>
          <w:u w:val="single"/>
        </w:rPr>
        <w:t xml:space="preserve">                     </w:t>
      </w:r>
    </w:p>
    <w:p>
      <w:pPr>
        <w:tabs>
          <w:tab w:val="left" w:pos="6300"/>
        </w:tabs>
        <w:snapToGrid w:val="0"/>
        <w:spacing w:line="600" w:lineRule="atLeast"/>
        <w:rPr>
          <w:rFonts w:hint="eastAsia" w:ascii="仿宋" w:hAnsi="仿宋" w:eastAsia="仿宋" w:cs="仿宋"/>
          <w:color w:val="000000"/>
        </w:rPr>
      </w:pPr>
      <w:r>
        <w:rPr>
          <w:rFonts w:hint="eastAsia" w:ascii="仿宋" w:hAnsi="仿宋" w:eastAsia="仿宋" w:cs="仿宋"/>
          <w:color w:val="000000"/>
        </w:rPr>
        <w:t>致：</w:t>
      </w:r>
      <w:r>
        <w:rPr>
          <w:rFonts w:hint="eastAsia" w:ascii="仿宋" w:hAnsi="仿宋" w:eastAsia="仿宋" w:cs="仿宋"/>
          <w:color w:val="000000"/>
          <w:u w:val="single"/>
        </w:rPr>
        <w:t xml:space="preserve">                     </w:t>
      </w:r>
      <w:r>
        <w:rPr>
          <w:rFonts w:hint="eastAsia" w:ascii="仿宋" w:hAnsi="仿宋" w:eastAsia="仿宋" w:cs="仿宋"/>
          <w:color w:val="000000"/>
        </w:rPr>
        <w:t>（采购人名称）</w:t>
      </w:r>
    </w:p>
    <w:p>
      <w:pPr>
        <w:tabs>
          <w:tab w:val="left" w:pos="6300"/>
        </w:tabs>
        <w:snapToGrid w:val="0"/>
        <w:spacing w:line="600" w:lineRule="atLeast"/>
        <w:ind w:firstLine="555"/>
        <w:rPr>
          <w:rFonts w:hint="eastAsia" w:ascii="仿宋" w:hAnsi="仿宋" w:eastAsia="仿宋" w:cs="仿宋"/>
          <w:color w:val="000000"/>
        </w:rPr>
      </w:pPr>
    </w:p>
    <w:p>
      <w:pPr>
        <w:tabs>
          <w:tab w:val="left" w:pos="6300"/>
        </w:tabs>
        <w:snapToGrid w:val="0"/>
        <w:spacing w:line="600" w:lineRule="atLeast"/>
        <w:ind w:firstLine="555"/>
        <w:rPr>
          <w:rFonts w:hint="eastAsia" w:ascii="仿宋" w:hAnsi="仿宋" w:eastAsia="仿宋" w:cs="仿宋"/>
          <w:color w:val="000000"/>
        </w:rPr>
      </w:pPr>
      <w:r>
        <w:rPr>
          <w:rFonts w:hint="eastAsia" w:ascii="仿宋" w:hAnsi="仿宋" w:eastAsia="仿宋" w:cs="仿宋"/>
          <w:color w:val="000000"/>
        </w:rPr>
        <w:t xml:space="preserve"> </w:t>
      </w:r>
      <w:r>
        <w:rPr>
          <w:rFonts w:hint="eastAsia" w:ascii="仿宋" w:hAnsi="仿宋" w:eastAsia="仿宋" w:cs="仿宋"/>
          <w:color w:val="000000"/>
          <w:u w:val="single"/>
        </w:rPr>
        <w:t xml:space="preserve">        </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r>
        <w:rPr>
          <w:rFonts w:hint="eastAsia" w:ascii="仿宋" w:hAnsi="仿宋" w:eastAsia="仿宋" w:cs="仿宋"/>
          <w:color w:val="000000"/>
        </w:rPr>
        <w:t>（供应商法定代表人姓名）特授权</w:t>
      </w:r>
      <w:r>
        <w:rPr>
          <w:rFonts w:hint="eastAsia" w:ascii="仿宋" w:hAnsi="仿宋" w:eastAsia="仿宋" w:cs="仿宋"/>
          <w:color w:val="000000"/>
          <w:u w:val="single"/>
        </w:rPr>
        <w:t xml:space="preserve">             </w:t>
      </w:r>
      <w:r>
        <w:rPr>
          <w:rFonts w:hint="eastAsia" w:ascii="仿宋" w:hAnsi="仿宋" w:eastAsia="仿宋" w:cs="仿宋"/>
          <w:color w:val="000000"/>
        </w:rPr>
        <w:t>（被授权人姓名及身份证代码）代表我单位全权办理对上述项目的协商、签约等具体工作，并签署全部有关的文件、协议及合同。</w:t>
      </w:r>
    </w:p>
    <w:p>
      <w:pPr>
        <w:tabs>
          <w:tab w:val="left" w:pos="6300"/>
        </w:tabs>
        <w:snapToGrid w:val="0"/>
        <w:spacing w:line="600" w:lineRule="atLeast"/>
        <w:ind w:firstLine="555"/>
        <w:rPr>
          <w:rFonts w:hint="eastAsia" w:ascii="仿宋" w:hAnsi="仿宋" w:eastAsia="仿宋" w:cs="仿宋"/>
          <w:color w:val="000000"/>
        </w:rPr>
      </w:pPr>
      <w:r>
        <w:rPr>
          <w:rFonts w:hint="eastAsia" w:ascii="仿宋" w:hAnsi="仿宋" w:eastAsia="仿宋" w:cs="仿宋"/>
          <w:color w:val="000000"/>
        </w:rPr>
        <w:t>我单位对被授权人的签名负全部责任。</w:t>
      </w:r>
    </w:p>
    <w:p>
      <w:pPr>
        <w:tabs>
          <w:tab w:val="left" w:pos="6300"/>
        </w:tabs>
        <w:snapToGrid w:val="0"/>
        <w:spacing w:line="600" w:lineRule="atLeast"/>
        <w:ind w:firstLine="555"/>
        <w:rPr>
          <w:rFonts w:hint="eastAsia" w:ascii="仿宋" w:hAnsi="仿宋" w:eastAsia="仿宋" w:cs="仿宋"/>
          <w:color w:val="000000"/>
        </w:rPr>
      </w:pPr>
      <w:r>
        <w:rPr>
          <w:rFonts w:hint="eastAsia" w:ascii="仿宋" w:hAnsi="仿宋" w:eastAsia="仿宋" w:cs="仿宋"/>
          <w:color w:val="000000"/>
        </w:rPr>
        <w:t>在</w:t>
      </w:r>
      <w:r>
        <w:rPr>
          <w:rFonts w:hint="eastAsia" w:ascii="仿宋" w:hAnsi="仿宋" w:eastAsia="仿宋" w:cs="仿宋"/>
          <w:color w:val="000000"/>
          <w:lang w:eastAsia="zh-CN"/>
        </w:rPr>
        <w:t>撤销</w:t>
      </w:r>
      <w:r>
        <w:rPr>
          <w:rFonts w:hint="eastAsia" w:ascii="仿宋" w:hAnsi="仿宋" w:eastAsia="仿宋" w:cs="仿宋"/>
          <w:color w:val="000000"/>
        </w:rPr>
        <w:t>授权的书面通知以前，本授权书一直有效。被授权人签署的所有文件（在授权书有效期内签署的）不因授权</w:t>
      </w:r>
      <w:r>
        <w:rPr>
          <w:rFonts w:hint="eastAsia" w:ascii="仿宋" w:hAnsi="仿宋" w:eastAsia="仿宋" w:cs="仿宋"/>
          <w:color w:val="000000"/>
          <w:lang w:eastAsia="zh-CN"/>
        </w:rPr>
        <w:t>的撤销</w:t>
      </w:r>
      <w:r>
        <w:rPr>
          <w:rFonts w:hint="eastAsia" w:ascii="仿宋" w:hAnsi="仿宋" w:eastAsia="仿宋" w:cs="仿宋"/>
          <w:color w:val="000000"/>
        </w:rPr>
        <w:t>而失效。</w:t>
      </w:r>
    </w:p>
    <w:p>
      <w:pPr>
        <w:tabs>
          <w:tab w:val="left" w:pos="6300"/>
        </w:tabs>
        <w:snapToGrid w:val="0"/>
        <w:spacing w:line="600" w:lineRule="atLeast"/>
        <w:rPr>
          <w:rFonts w:hint="eastAsia" w:ascii="仿宋" w:hAnsi="仿宋" w:eastAsia="仿宋" w:cs="仿宋"/>
          <w:color w:val="000000"/>
        </w:rPr>
      </w:pPr>
    </w:p>
    <w:p>
      <w:pPr>
        <w:tabs>
          <w:tab w:val="left" w:pos="6300"/>
        </w:tabs>
        <w:snapToGrid w:val="0"/>
        <w:spacing w:line="600" w:lineRule="atLeast"/>
        <w:rPr>
          <w:rFonts w:hint="eastAsia" w:ascii="仿宋" w:hAnsi="仿宋" w:eastAsia="仿宋" w:cs="仿宋"/>
          <w:color w:val="000000"/>
        </w:rPr>
      </w:pPr>
    </w:p>
    <w:p>
      <w:pPr>
        <w:tabs>
          <w:tab w:val="left" w:pos="6300"/>
        </w:tabs>
        <w:snapToGrid w:val="0"/>
        <w:spacing w:line="600" w:lineRule="atLeast"/>
        <w:rPr>
          <w:rFonts w:hint="eastAsia" w:ascii="仿宋" w:hAnsi="仿宋" w:eastAsia="仿宋" w:cs="仿宋"/>
          <w:color w:val="000000"/>
        </w:rPr>
      </w:pPr>
      <w:r>
        <w:rPr>
          <w:rFonts w:hint="eastAsia" w:ascii="仿宋" w:hAnsi="仿宋" w:eastAsia="仿宋" w:cs="仿宋"/>
          <w:color w:val="000000"/>
        </w:rPr>
        <w:t>被授权人签字：                    法定代表人签字：</w:t>
      </w:r>
    </w:p>
    <w:p>
      <w:pPr>
        <w:tabs>
          <w:tab w:val="left" w:pos="6300"/>
        </w:tabs>
        <w:snapToGrid w:val="0"/>
        <w:spacing w:line="600" w:lineRule="atLeast"/>
        <w:rPr>
          <w:rFonts w:hint="eastAsia" w:ascii="仿宋" w:hAnsi="仿宋" w:eastAsia="仿宋" w:cs="仿宋"/>
          <w:color w:val="000000"/>
        </w:rPr>
      </w:pPr>
      <w:r>
        <w:rPr>
          <w:rFonts w:hint="eastAsia" w:ascii="仿宋" w:hAnsi="仿宋" w:eastAsia="仿宋" w:cs="仿宋"/>
          <w:color w:val="000000"/>
        </w:rPr>
        <w:t xml:space="preserve">      职  务：                            职  务：</w:t>
      </w:r>
    </w:p>
    <w:p>
      <w:pPr>
        <w:tabs>
          <w:tab w:val="left" w:pos="6300"/>
        </w:tabs>
        <w:snapToGrid w:val="0"/>
        <w:spacing w:line="600" w:lineRule="atLeast"/>
        <w:rPr>
          <w:rFonts w:hint="eastAsia" w:ascii="仿宋" w:hAnsi="仿宋" w:eastAsia="仿宋" w:cs="仿宋"/>
          <w:color w:val="000000"/>
        </w:rPr>
      </w:pPr>
    </w:p>
    <w:p>
      <w:pPr>
        <w:tabs>
          <w:tab w:val="left" w:pos="6300"/>
        </w:tabs>
        <w:snapToGrid w:val="0"/>
        <w:spacing w:line="600" w:lineRule="atLeast"/>
        <w:rPr>
          <w:rFonts w:hint="eastAsia" w:ascii="仿宋" w:hAnsi="仿宋" w:eastAsia="仿宋" w:cs="仿宋"/>
          <w:color w:val="000000"/>
        </w:rPr>
      </w:pPr>
    </w:p>
    <w:p>
      <w:pPr>
        <w:tabs>
          <w:tab w:val="left" w:pos="6300"/>
        </w:tabs>
        <w:snapToGrid w:val="0"/>
        <w:spacing w:line="600" w:lineRule="atLeast"/>
        <w:ind w:firstLine="5460" w:firstLineChars="1950"/>
        <w:rPr>
          <w:rFonts w:hint="eastAsia" w:ascii="仿宋" w:hAnsi="仿宋" w:eastAsia="仿宋" w:cs="仿宋"/>
          <w:color w:val="000000"/>
        </w:rPr>
      </w:pPr>
      <w:r>
        <w:rPr>
          <w:rFonts w:hint="eastAsia" w:ascii="仿宋" w:hAnsi="仿宋" w:eastAsia="仿宋" w:cs="仿宋"/>
          <w:color w:val="000000"/>
        </w:rPr>
        <w:t>供应商公章：</w:t>
      </w:r>
    </w:p>
    <w:p>
      <w:pPr>
        <w:jc w:val="center"/>
        <w:rPr>
          <w:rFonts w:hint="eastAsia" w:ascii="仿宋" w:hAnsi="仿宋" w:eastAsia="仿宋" w:cs="仿宋"/>
          <w:color w:val="000000"/>
        </w:rPr>
      </w:pPr>
    </w:p>
    <w:p>
      <w:pPr>
        <w:spacing w:line="440" w:lineRule="exact"/>
        <w:rPr>
          <w:rFonts w:hint="eastAsia" w:ascii="楷体" w:hAnsi="楷体" w:eastAsia="楷体" w:cs="楷体"/>
          <w:b/>
          <w:bCs/>
          <w:color w:val="000000"/>
          <w:szCs w:val="28"/>
        </w:rPr>
      </w:pPr>
      <w:r>
        <w:rPr>
          <w:rFonts w:ascii="方正仿宋_GBK" w:hAnsi="宋体" w:eastAsia="方正仿宋_GBK"/>
          <w:color w:val="000000"/>
          <w:szCs w:val="28"/>
        </w:rPr>
        <w:br w:type="page"/>
      </w: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五</w:t>
      </w:r>
      <w:r>
        <w:rPr>
          <w:rFonts w:hint="eastAsia" w:ascii="楷体" w:hAnsi="楷体" w:eastAsia="楷体" w:cs="楷体"/>
          <w:b w:val="0"/>
          <w:bCs w:val="0"/>
          <w:color w:val="000000"/>
          <w:sz w:val="32"/>
          <w:szCs w:val="32"/>
        </w:rPr>
        <w:t>）本单位缴纳社会保障金证明材料（提供证明文件复印件）</w:t>
      </w:r>
    </w:p>
    <w:p>
      <w:pPr>
        <w:spacing w:line="440" w:lineRule="exact"/>
        <w:rPr>
          <w:rFonts w:hint="eastAsia" w:ascii="黑体" w:hAnsi="黑体" w:eastAsia="黑体" w:cs="黑体"/>
          <w:color w:val="000000"/>
          <w:szCs w:val="28"/>
        </w:rPr>
      </w:pPr>
    </w:p>
    <w:p>
      <w:pPr>
        <w:spacing w:line="440" w:lineRule="exact"/>
        <w:rPr>
          <w:rFonts w:hint="eastAsia" w:ascii="楷体" w:hAnsi="楷体" w:eastAsia="楷体" w:cs="楷体"/>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六</w:t>
      </w:r>
      <w:r>
        <w:rPr>
          <w:rFonts w:hint="eastAsia" w:ascii="楷体" w:hAnsi="楷体" w:eastAsia="楷体" w:cs="楷体"/>
          <w:color w:val="000000"/>
          <w:sz w:val="32"/>
          <w:szCs w:val="32"/>
        </w:rPr>
        <w:t>）诚信声明</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诚信声明（格式）</w:t>
      </w:r>
    </w:p>
    <w:p>
      <w:pPr>
        <w:snapToGrid w:val="0"/>
        <w:spacing w:line="360" w:lineRule="auto"/>
        <w:rPr>
          <w:rFonts w:hint="eastAsia" w:ascii="方正仿宋_GBK" w:eastAsia="方正仿宋_GBK"/>
          <w:b/>
          <w:color w:val="000000"/>
          <w:bdr w:val="single" w:color="auto" w:sz="4" w:space="0"/>
        </w:rPr>
      </w:pPr>
      <w:r>
        <w:rPr>
          <w:rFonts w:hint="eastAsia" w:ascii="方正仿宋_GBK" w:eastAsia="方正仿宋_GBK"/>
          <w:b/>
          <w:color w:val="000000"/>
          <w:bdr w:val="single" w:color="auto" w:sz="4" w:space="0"/>
        </w:rPr>
        <w:t xml:space="preserve"> </w:t>
      </w:r>
    </w:p>
    <w:p>
      <w:pPr>
        <w:tabs>
          <w:tab w:val="left" w:pos="6300"/>
        </w:tabs>
        <w:snapToGrid w:val="0"/>
        <w:spacing w:line="500" w:lineRule="exact"/>
        <w:ind w:firstLine="560" w:firstLineChars="200"/>
        <w:jc w:val="left"/>
        <w:rPr>
          <w:rFonts w:hint="eastAsia" w:ascii="仿宋" w:hAnsi="仿宋" w:eastAsia="仿宋" w:cs="仿宋"/>
          <w:color w:val="000000"/>
          <w:szCs w:val="28"/>
          <w:u w:val="single"/>
        </w:rPr>
      </w:pPr>
      <w:r>
        <w:rPr>
          <w:rFonts w:hint="eastAsia" w:ascii="仿宋" w:hAnsi="仿宋" w:eastAsia="仿宋" w:cs="仿宋"/>
          <w:color w:val="000000"/>
          <w:szCs w:val="28"/>
        </w:rPr>
        <w:t>采购项目名称：</w:t>
      </w:r>
      <w:r>
        <w:rPr>
          <w:rFonts w:hint="eastAsia" w:ascii="仿宋" w:hAnsi="仿宋" w:eastAsia="仿宋" w:cs="仿宋"/>
          <w:color w:val="000000"/>
          <w:szCs w:val="28"/>
          <w:u w:val="single"/>
        </w:rPr>
        <w:t xml:space="preserve">                                                </w:t>
      </w:r>
    </w:p>
    <w:p>
      <w:pPr>
        <w:tabs>
          <w:tab w:val="left" w:pos="6300"/>
        </w:tabs>
        <w:snapToGrid w:val="0"/>
        <w:spacing w:line="500" w:lineRule="exact"/>
        <w:rPr>
          <w:rFonts w:hint="eastAsia" w:ascii="仿宋" w:hAnsi="仿宋" w:eastAsia="仿宋" w:cs="仿宋"/>
          <w:color w:val="000000"/>
          <w:szCs w:val="28"/>
        </w:rPr>
      </w:pPr>
    </w:p>
    <w:p>
      <w:pPr>
        <w:tabs>
          <w:tab w:val="left" w:pos="6300"/>
        </w:tabs>
        <w:snapToGrid w:val="0"/>
        <w:spacing w:line="500" w:lineRule="exact"/>
        <w:rPr>
          <w:rFonts w:hint="eastAsia" w:ascii="仿宋" w:hAnsi="仿宋" w:eastAsia="仿宋" w:cs="仿宋"/>
          <w:color w:val="000000"/>
          <w:szCs w:val="28"/>
        </w:rPr>
      </w:pPr>
      <w:r>
        <w:rPr>
          <w:rFonts w:hint="eastAsia" w:ascii="仿宋" w:hAnsi="仿宋" w:eastAsia="仿宋" w:cs="仿宋"/>
          <w:color w:val="000000"/>
          <w:szCs w:val="28"/>
        </w:rPr>
        <w:t>致：</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（采购人名称）：</w:t>
      </w:r>
    </w:p>
    <w:p>
      <w:pPr>
        <w:pStyle w:val="67"/>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仿宋" w:hAnsi="仿宋" w:eastAsia="仿宋" w:cs="仿宋"/>
          <w:color w:val="000000"/>
          <w:szCs w:val="28"/>
        </w:rPr>
      </w:pPr>
      <w:r>
        <w:rPr>
          <w:rFonts w:hint="eastAsia" w:ascii="仿宋" w:hAnsi="仿宋" w:eastAsia="仿宋" w:cs="仿宋"/>
          <w:color w:val="000000"/>
          <w:szCs w:val="28"/>
        </w:rPr>
        <w:t xml:space="preserve">    特此声明。</w:t>
      </w:r>
    </w:p>
    <w:p>
      <w:pPr>
        <w:tabs>
          <w:tab w:val="left" w:pos="6300"/>
        </w:tabs>
        <w:snapToGrid w:val="0"/>
        <w:spacing w:line="500" w:lineRule="exact"/>
        <w:jc w:val="center"/>
        <w:rPr>
          <w:rFonts w:hint="eastAsia" w:ascii="仿宋" w:hAnsi="仿宋" w:eastAsia="仿宋" w:cs="仿宋"/>
          <w:color w:val="000000"/>
          <w:szCs w:val="28"/>
        </w:rPr>
      </w:pPr>
    </w:p>
    <w:p>
      <w:pPr>
        <w:tabs>
          <w:tab w:val="left" w:pos="6300"/>
        </w:tabs>
        <w:snapToGrid w:val="0"/>
        <w:spacing w:line="500" w:lineRule="exact"/>
        <w:jc w:val="center"/>
        <w:rPr>
          <w:rFonts w:hint="eastAsia" w:ascii="仿宋" w:hAnsi="仿宋" w:eastAsia="仿宋" w:cs="仿宋"/>
          <w:color w:val="000000"/>
          <w:szCs w:val="28"/>
        </w:rPr>
      </w:pPr>
    </w:p>
    <w:p>
      <w:pPr>
        <w:tabs>
          <w:tab w:val="left" w:pos="6300"/>
        </w:tabs>
        <w:snapToGrid w:val="0"/>
        <w:spacing w:line="500" w:lineRule="exact"/>
        <w:rPr>
          <w:rFonts w:hint="eastAsia" w:ascii="仿宋" w:hAnsi="仿宋" w:eastAsia="仿宋" w:cs="仿宋"/>
          <w:color w:val="000000"/>
          <w:szCs w:val="28"/>
        </w:rPr>
      </w:pPr>
    </w:p>
    <w:p>
      <w:pPr>
        <w:ind w:firstLine="7280" w:firstLineChars="2600"/>
        <w:rPr>
          <w:rFonts w:hint="eastAsia" w:ascii="仿宋" w:hAnsi="仿宋" w:eastAsia="仿宋" w:cs="仿宋"/>
          <w:color w:val="000000"/>
          <w:szCs w:val="28"/>
        </w:rPr>
      </w:pPr>
      <w:r>
        <w:rPr>
          <w:rFonts w:hint="eastAsia" w:ascii="仿宋" w:hAnsi="仿宋" w:eastAsia="仿宋" w:cs="仿宋"/>
          <w:color w:val="000000"/>
          <w:szCs w:val="28"/>
        </w:rPr>
        <w:t>（供应商公章）</w:t>
      </w:r>
    </w:p>
    <w:p>
      <w:pPr>
        <w:ind w:firstLine="7280" w:firstLineChars="2600"/>
        <w:rPr>
          <w:rFonts w:hint="eastAsia" w:ascii="仿宋_GB2312" w:hAnsi="仿宋_GB2312" w:eastAsia="仿宋_GB2312" w:cs="仿宋_GB2312"/>
          <w:color w:val="000000"/>
          <w:szCs w:val="28"/>
        </w:rPr>
      </w:pPr>
    </w:p>
    <w:p>
      <w:pPr>
        <w:ind w:firstLine="7280" w:firstLineChars="2600"/>
        <w:rPr>
          <w:rFonts w:hint="eastAsia" w:ascii="方正仿宋_GBK" w:hAnsi="宋体" w:eastAsia="方正仿宋_GBK"/>
          <w:color w:val="000000"/>
          <w:szCs w:val="28"/>
        </w:rPr>
      </w:pPr>
    </w:p>
    <w:p>
      <w:pPr>
        <w:pageBreakBefore/>
        <w:tabs>
          <w:tab w:val="left" w:pos="6300"/>
        </w:tabs>
        <w:snapToGrid w:val="0"/>
        <w:spacing w:line="480" w:lineRule="exact"/>
        <w:outlineLvl w:val="0"/>
        <w:rPr>
          <w:rFonts w:hint="eastAsia" w:ascii="黑体" w:hAnsi="黑体" w:eastAsia="黑体" w:cs="黑体"/>
          <w:b w:val="0"/>
          <w:bCs/>
          <w:color w:val="000000"/>
        </w:rPr>
      </w:pPr>
      <w:r>
        <w:rPr>
          <w:rFonts w:hint="eastAsia" w:ascii="黑体" w:hAnsi="黑体" w:eastAsia="黑体" w:cs="黑体"/>
          <w:b w:val="0"/>
          <w:bCs/>
          <w:color w:val="000000"/>
          <w:lang w:val="en-US" w:eastAsia="zh-CN"/>
        </w:rPr>
        <w:t>五</w:t>
      </w:r>
      <w:r>
        <w:rPr>
          <w:rFonts w:hint="eastAsia" w:ascii="黑体" w:hAnsi="黑体" w:eastAsia="黑体" w:cs="黑体"/>
          <w:b w:val="0"/>
          <w:bCs/>
          <w:color w:val="000000"/>
        </w:rPr>
        <w:t>、其他资料</w:t>
      </w:r>
    </w:p>
    <w:p>
      <w:pPr>
        <w:rPr>
          <w:rFonts w:hint="eastAsia" w:ascii="仿宋_GB2312" w:hAnsi="仿宋_GB2312" w:eastAsia="仿宋_GB2312" w:cs="仿宋_GB2312"/>
          <w:color w:val="000000"/>
        </w:rPr>
      </w:pPr>
      <w:r>
        <w:rPr>
          <w:rFonts w:hint="eastAsia" w:ascii="仿宋" w:hAnsi="仿宋" w:eastAsia="仿宋" w:cs="仿宋"/>
          <w:color w:val="000000"/>
          <w:szCs w:val="28"/>
        </w:rPr>
        <w:t>其他与项目有关的资料</w:t>
      </w: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sectPr>
      <w:head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53E2B6-7A3E-4FDF-8846-4B0823E5DB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2" w:fontKey="{20FAB7C7-E7A8-4A51-9B17-E80421B94A7A}"/>
  </w:font>
  <w:font w:name="仿宋">
    <w:panose1 w:val="02010609060101010101"/>
    <w:charset w:val="86"/>
    <w:family w:val="modern"/>
    <w:pitch w:val="default"/>
    <w:sig w:usb0="800002BF" w:usb1="38CF7CFA" w:usb2="00000016" w:usb3="00000000" w:csb0="00040001" w:csb1="00000000"/>
    <w:embedRegular r:id="rId3" w:fontKey="{DD18C1E7-B8D0-478F-A3B8-DCB8E147EF29}"/>
  </w:font>
  <w:font w:name="PMingLiU">
    <w:altName w:val="Microsoft JhengHei UI"/>
    <w:panose1 w:val="02010601000101010101"/>
    <w:charset w:val="88"/>
    <w:family w:val="roman"/>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embedRegular r:id="rId4" w:fontKey="{5673C4D0-7AE0-4DA5-B6F4-66FD4CD14634}"/>
  </w:font>
  <w:font w:name="方正小标宋简体">
    <w:panose1 w:val="02000000000000000000"/>
    <w:charset w:val="86"/>
    <w:family w:val="auto"/>
    <w:pitch w:val="default"/>
    <w:sig w:usb0="A00002BF" w:usb1="184F6CFA" w:usb2="00000012" w:usb3="00000000" w:csb0="00040001" w:csb1="00000000"/>
    <w:embedRegular r:id="rId5" w:fontKey="{2831BFB7-5616-401D-930B-6BFF8EC74155}"/>
  </w:font>
  <w:font w:name="微软雅黑">
    <w:panose1 w:val="020B0503020204020204"/>
    <w:charset w:val="86"/>
    <w:family w:val="swiss"/>
    <w:pitch w:val="default"/>
    <w:sig w:usb0="80000287" w:usb1="2ACF3C50" w:usb2="00000016" w:usb3="00000000" w:csb0="0004001F" w:csb1="00000000"/>
    <w:embedRegular r:id="rId6" w:fontKey="{7343B448-838A-47AF-86C3-361FF27FD8B2}"/>
  </w:font>
  <w:font w:name="方正黑体_GBK">
    <w:altName w:val="微软雅黑"/>
    <w:panose1 w:val="00000000000000000000"/>
    <w:charset w:val="86"/>
    <w:family w:val="script"/>
    <w:pitch w:val="default"/>
    <w:sig w:usb0="00000000" w:usb1="00000000" w:usb2="00000010" w:usb3="00000000" w:csb0="00040000" w:csb1="00000000"/>
    <w:embedRegular r:id="rId7" w:fontKey="{6DA6A43A-1F96-400B-B7E4-F710EBEBA7C7}"/>
  </w:font>
  <w:font w:name="方正仿宋_GBK">
    <w:altName w:val="微软雅黑"/>
    <w:panose1 w:val="00000000000000000000"/>
    <w:charset w:val="86"/>
    <w:family w:val="script"/>
    <w:pitch w:val="default"/>
    <w:sig w:usb0="00000000" w:usb1="00000000" w:usb2="00000010" w:usb3="00000000" w:csb0="00040000" w:csb1="00000000"/>
    <w:embedRegular r:id="rId8" w:fontKey="{EF067EA0-C51D-43C4-BAB4-736405667A7A}"/>
  </w:font>
  <w:font w:name="方正公文小标宋">
    <w:panose1 w:val="02000500000000000000"/>
    <w:charset w:val="86"/>
    <w:family w:val="auto"/>
    <w:pitch w:val="default"/>
    <w:sig w:usb0="A00002BF" w:usb1="38CF7CFA" w:usb2="00000016" w:usb3="00000000" w:csb0="00040001" w:csb1="00000000"/>
    <w:embedRegular r:id="rId9" w:fontKey="{7B60E0ED-127D-424C-9AFD-7DCD4434D834}"/>
  </w:font>
  <w:font w:name="方正小标宋_GBK">
    <w:panose1 w:val="02000000000000000000"/>
    <w:charset w:val="86"/>
    <w:family w:val="script"/>
    <w:pitch w:val="default"/>
    <w:sig w:usb0="A00002BF" w:usb1="38CF7CFA" w:usb2="00082016" w:usb3="00000000" w:csb0="00040001" w:csb1="00000000"/>
    <w:embedRegular r:id="rId10" w:fontKey="{02CA1D2C-4856-4913-A087-D795E7918C4A}"/>
  </w:font>
  <w:font w:name="等线">
    <w:panose1 w:val="02010600030101010101"/>
    <w:charset w:val="86"/>
    <w:family w:val="auto"/>
    <w:pitch w:val="default"/>
    <w:sig w:usb0="A00002BF" w:usb1="38CF7CFA" w:usb2="00000016" w:usb3="00000000" w:csb0="0004000F" w:csb1="00000000"/>
    <w:embedRegular r:id="rId11" w:fontKey="{7757F789-5891-4E1A-806E-9D2D2107BFDB}"/>
  </w:font>
  <w:font w:name="楷体">
    <w:panose1 w:val="02010609060101010101"/>
    <w:charset w:val="86"/>
    <w:family w:val="auto"/>
    <w:pitch w:val="default"/>
    <w:sig w:usb0="800002BF" w:usb1="38CF7CFA" w:usb2="00000016" w:usb3="00000000" w:csb0="00040001" w:csb1="00000000"/>
    <w:embedRegular r:id="rId12" w:fontKey="{D62AF4DF-A0D4-429F-BF1A-CD1E1C214566}"/>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jc w:val="center"/>
      <w:rPr>
        <w:rStyle w:val="48"/>
        <w:rFonts w:hint="eastAsia" w:ascii="方正仿宋_GBK" w:eastAsia="方正仿宋_GBK"/>
        <w:sz w:val="21"/>
        <w:szCs w:val="21"/>
      </w:rPr>
    </w:pPr>
    <w:r>
      <w:rPr>
        <w:rFonts w:hint="eastAsia" w:ascii="方正仿宋_GBK" w:eastAsia="方正仿宋_GBK"/>
        <w:sz w:val="21"/>
        <w:szCs w:val="21"/>
      </w:rPr>
      <w:fldChar w:fldCharType="begin"/>
    </w:r>
    <w:r>
      <w:rPr>
        <w:rStyle w:val="48"/>
        <w:rFonts w:hint="eastAsia" w:ascii="方正仿宋_GBK" w:eastAsia="方正仿宋_GBK"/>
        <w:sz w:val="21"/>
        <w:szCs w:val="21"/>
      </w:rPr>
      <w:instrText xml:space="preserve">PAGE  </w:instrText>
    </w:r>
    <w:r>
      <w:rPr>
        <w:rFonts w:hint="eastAsia" w:ascii="方正仿宋_GBK" w:eastAsia="方正仿宋_GBK"/>
        <w:sz w:val="21"/>
        <w:szCs w:val="21"/>
      </w:rPr>
      <w:fldChar w:fldCharType="separate"/>
    </w:r>
    <w:r>
      <w:rPr>
        <w:rStyle w:val="48"/>
        <w:rFonts w:ascii="方正仿宋_GBK" w:eastAsia="方正仿宋_GBK"/>
        <w:sz w:val="21"/>
        <w:szCs w:val="21"/>
      </w:rPr>
      <w:t>- 9 -</w:t>
    </w:r>
    <w:r>
      <w:rPr>
        <w:rFonts w:hint="eastAsia" w:ascii="方正仿宋_GBK" w:eastAsia="方正仿宋_GBK"/>
        <w:sz w:val="21"/>
        <w:szCs w:val="21"/>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MTJmOWY3NWMyNzI5NTU0ZGNkYjMwMzFhNGE1OTIifQ=="/>
  </w:docVars>
  <w:rsids>
    <w:rsidRoot w:val="00172A27"/>
    <w:rsid w:val="000022C0"/>
    <w:rsid w:val="0000254F"/>
    <w:rsid w:val="0000345B"/>
    <w:rsid w:val="00005509"/>
    <w:rsid w:val="000112E2"/>
    <w:rsid w:val="00011D5D"/>
    <w:rsid w:val="000146F4"/>
    <w:rsid w:val="000220B3"/>
    <w:rsid w:val="00033E18"/>
    <w:rsid w:val="0004283B"/>
    <w:rsid w:val="0004547E"/>
    <w:rsid w:val="000506FC"/>
    <w:rsid w:val="000509AD"/>
    <w:rsid w:val="00060312"/>
    <w:rsid w:val="0006035C"/>
    <w:rsid w:val="00064BFB"/>
    <w:rsid w:val="00066686"/>
    <w:rsid w:val="00066984"/>
    <w:rsid w:val="00066C05"/>
    <w:rsid w:val="00067B0B"/>
    <w:rsid w:val="00070EE6"/>
    <w:rsid w:val="000717DA"/>
    <w:rsid w:val="00083E13"/>
    <w:rsid w:val="000938A4"/>
    <w:rsid w:val="000976D5"/>
    <w:rsid w:val="000A0C47"/>
    <w:rsid w:val="000A57FC"/>
    <w:rsid w:val="000B1C24"/>
    <w:rsid w:val="000B1FEB"/>
    <w:rsid w:val="000B43A5"/>
    <w:rsid w:val="000C0D30"/>
    <w:rsid w:val="000D26EB"/>
    <w:rsid w:val="000D76B1"/>
    <w:rsid w:val="000E52B9"/>
    <w:rsid w:val="000E5439"/>
    <w:rsid w:val="000E54F7"/>
    <w:rsid w:val="000F09AB"/>
    <w:rsid w:val="000F0A6B"/>
    <w:rsid w:val="000F78D6"/>
    <w:rsid w:val="00106830"/>
    <w:rsid w:val="00107602"/>
    <w:rsid w:val="00110057"/>
    <w:rsid w:val="00111E32"/>
    <w:rsid w:val="00112035"/>
    <w:rsid w:val="00114471"/>
    <w:rsid w:val="00117442"/>
    <w:rsid w:val="0012156E"/>
    <w:rsid w:val="00134713"/>
    <w:rsid w:val="00141C30"/>
    <w:rsid w:val="00144069"/>
    <w:rsid w:val="001465E4"/>
    <w:rsid w:val="001468FF"/>
    <w:rsid w:val="00146A09"/>
    <w:rsid w:val="00152847"/>
    <w:rsid w:val="00153EBF"/>
    <w:rsid w:val="00155050"/>
    <w:rsid w:val="001636BD"/>
    <w:rsid w:val="00172B59"/>
    <w:rsid w:val="00173E18"/>
    <w:rsid w:val="001812C1"/>
    <w:rsid w:val="0018307B"/>
    <w:rsid w:val="0018365B"/>
    <w:rsid w:val="0018796A"/>
    <w:rsid w:val="00190B28"/>
    <w:rsid w:val="00191DE7"/>
    <w:rsid w:val="0019756D"/>
    <w:rsid w:val="001C61F1"/>
    <w:rsid w:val="001C7A77"/>
    <w:rsid w:val="001D09EE"/>
    <w:rsid w:val="001D3527"/>
    <w:rsid w:val="001D58CB"/>
    <w:rsid w:val="001D5F45"/>
    <w:rsid w:val="001D6746"/>
    <w:rsid w:val="001E5204"/>
    <w:rsid w:val="001E71F2"/>
    <w:rsid w:val="001E74CA"/>
    <w:rsid w:val="001F1EAF"/>
    <w:rsid w:val="001F2933"/>
    <w:rsid w:val="00200103"/>
    <w:rsid w:val="00200246"/>
    <w:rsid w:val="00201941"/>
    <w:rsid w:val="00203BE7"/>
    <w:rsid w:val="0021192D"/>
    <w:rsid w:val="00212D79"/>
    <w:rsid w:val="00215CE1"/>
    <w:rsid w:val="00220444"/>
    <w:rsid w:val="0022644E"/>
    <w:rsid w:val="002313F2"/>
    <w:rsid w:val="00231FA1"/>
    <w:rsid w:val="00232B25"/>
    <w:rsid w:val="002340A3"/>
    <w:rsid w:val="002372E1"/>
    <w:rsid w:val="00237857"/>
    <w:rsid w:val="00246226"/>
    <w:rsid w:val="00255D46"/>
    <w:rsid w:val="0026130D"/>
    <w:rsid w:val="002622CB"/>
    <w:rsid w:val="00265919"/>
    <w:rsid w:val="00266000"/>
    <w:rsid w:val="002662E3"/>
    <w:rsid w:val="00271493"/>
    <w:rsid w:val="00276646"/>
    <w:rsid w:val="00276E91"/>
    <w:rsid w:val="002808DB"/>
    <w:rsid w:val="00280EF7"/>
    <w:rsid w:val="00285406"/>
    <w:rsid w:val="002855F4"/>
    <w:rsid w:val="002901CB"/>
    <w:rsid w:val="00293659"/>
    <w:rsid w:val="002974FC"/>
    <w:rsid w:val="002A0C1E"/>
    <w:rsid w:val="002B04DD"/>
    <w:rsid w:val="002B5BDE"/>
    <w:rsid w:val="002C1948"/>
    <w:rsid w:val="002C3604"/>
    <w:rsid w:val="002D00E5"/>
    <w:rsid w:val="002D10DF"/>
    <w:rsid w:val="002D4654"/>
    <w:rsid w:val="002D7EE1"/>
    <w:rsid w:val="002E2A44"/>
    <w:rsid w:val="002F0195"/>
    <w:rsid w:val="0030487C"/>
    <w:rsid w:val="00304C12"/>
    <w:rsid w:val="00304F42"/>
    <w:rsid w:val="003063A1"/>
    <w:rsid w:val="00306A05"/>
    <w:rsid w:val="00306F8D"/>
    <w:rsid w:val="00311944"/>
    <w:rsid w:val="00321FD7"/>
    <w:rsid w:val="00326573"/>
    <w:rsid w:val="003379AA"/>
    <w:rsid w:val="00346FE7"/>
    <w:rsid w:val="00347DF1"/>
    <w:rsid w:val="003547B1"/>
    <w:rsid w:val="00354AF1"/>
    <w:rsid w:val="0035532B"/>
    <w:rsid w:val="003669F5"/>
    <w:rsid w:val="00372D64"/>
    <w:rsid w:val="0038016F"/>
    <w:rsid w:val="00381C0E"/>
    <w:rsid w:val="00382691"/>
    <w:rsid w:val="00391CF8"/>
    <w:rsid w:val="00392C40"/>
    <w:rsid w:val="00393242"/>
    <w:rsid w:val="003968F9"/>
    <w:rsid w:val="003B3940"/>
    <w:rsid w:val="003B6B0E"/>
    <w:rsid w:val="003C35B4"/>
    <w:rsid w:val="003C4F8B"/>
    <w:rsid w:val="003D2B42"/>
    <w:rsid w:val="003D41BB"/>
    <w:rsid w:val="003E0302"/>
    <w:rsid w:val="003E1F69"/>
    <w:rsid w:val="003E30BB"/>
    <w:rsid w:val="003E70B2"/>
    <w:rsid w:val="003E7D4A"/>
    <w:rsid w:val="003F28B3"/>
    <w:rsid w:val="003F3DFA"/>
    <w:rsid w:val="003F7601"/>
    <w:rsid w:val="0040441D"/>
    <w:rsid w:val="004144CC"/>
    <w:rsid w:val="00414E58"/>
    <w:rsid w:val="00415DB1"/>
    <w:rsid w:val="004163DA"/>
    <w:rsid w:val="0042345F"/>
    <w:rsid w:val="00424568"/>
    <w:rsid w:val="004248CC"/>
    <w:rsid w:val="00430C01"/>
    <w:rsid w:val="00431EFF"/>
    <w:rsid w:val="0043553F"/>
    <w:rsid w:val="0043619A"/>
    <w:rsid w:val="004468A7"/>
    <w:rsid w:val="00450E4E"/>
    <w:rsid w:val="00451445"/>
    <w:rsid w:val="00464756"/>
    <w:rsid w:val="00470AD2"/>
    <w:rsid w:val="00473453"/>
    <w:rsid w:val="00482BE0"/>
    <w:rsid w:val="00483893"/>
    <w:rsid w:val="004844E2"/>
    <w:rsid w:val="00486812"/>
    <w:rsid w:val="0049015E"/>
    <w:rsid w:val="0049527B"/>
    <w:rsid w:val="00497A10"/>
    <w:rsid w:val="004A07A0"/>
    <w:rsid w:val="004A14A5"/>
    <w:rsid w:val="004A4F73"/>
    <w:rsid w:val="004B54F5"/>
    <w:rsid w:val="004C5428"/>
    <w:rsid w:val="004C682F"/>
    <w:rsid w:val="004D08F5"/>
    <w:rsid w:val="004D26C1"/>
    <w:rsid w:val="004D2D73"/>
    <w:rsid w:val="004D4896"/>
    <w:rsid w:val="004E06AA"/>
    <w:rsid w:val="004E1E34"/>
    <w:rsid w:val="004E3D5A"/>
    <w:rsid w:val="004E4802"/>
    <w:rsid w:val="004E5C51"/>
    <w:rsid w:val="004F05AC"/>
    <w:rsid w:val="004F115E"/>
    <w:rsid w:val="004F6EA7"/>
    <w:rsid w:val="005008CB"/>
    <w:rsid w:val="00501284"/>
    <w:rsid w:val="00502F02"/>
    <w:rsid w:val="0050450F"/>
    <w:rsid w:val="005056A2"/>
    <w:rsid w:val="00505BB5"/>
    <w:rsid w:val="0050701B"/>
    <w:rsid w:val="0050787D"/>
    <w:rsid w:val="005112CF"/>
    <w:rsid w:val="00513C96"/>
    <w:rsid w:val="00514687"/>
    <w:rsid w:val="0051789D"/>
    <w:rsid w:val="005263DA"/>
    <w:rsid w:val="00527935"/>
    <w:rsid w:val="00533AD8"/>
    <w:rsid w:val="005345D4"/>
    <w:rsid w:val="00534677"/>
    <w:rsid w:val="005368E5"/>
    <w:rsid w:val="005437B0"/>
    <w:rsid w:val="005511EA"/>
    <w:rsid w:val="00551A56"/>
    <w:rsid w:val="0055273C"/>
    <w:rsid w:val="005549B5"/>
    <w:rsid w:val="00556AE6"/>
    <w:rsid w:val="005608D3"/>
    <w:rsid w:val="005760A0"/>
    <w:rsid w:val="00583E01"/>
    <w:rsid w:val="00583E03"/>
    <w:rsid w:val="00585456"/>
    <w:rsid w:val="005A1602"/>
    <w:rsid w:val="005A1E50"/>
    <w:rsid w:val="005A377B"/>
    <w:rsid w:val="005A6ED4"/>
    <w:rsid w:val="005A7183"/>
    <w:rsid w:val="005A7D09"/>
    <w:rsid w:val="005B7363"/>
    <w:rsid w:val="005C2450"/>
    <w:rsid w:val="005C38FE"/>
    <w:rsid w:val="005D5856"/>
    <w:rsid w:val="005D59CA"/>
    <w:rsid w:val="005D6B53"/>
    <w:rsid w:val="005E13DF"/>
    <w:rsid w:val="005E3D22"/>
    <w:rsid w:val="005E4D30"/>
    <w:rsid w:val="005E6163"/>
    <w:rsid w:val="005F052B"/>
    <w:rsid w:val="005F1C68"/>
    <w:rsid w:val="005F73E1"/>
    <w:rsid w:val="00606EA0"/>
    <w:rsid w:val="006077B1"/>
    <w:rsid w:val="00607D79"/>
    <w:rsid w:val="00612FEA"/>
    <w:rsid w:val="006154F4"/>
    <w:rsid w:val="0061606D"/>
    <w:rsid w:val="00622FB1"/>
    <w:rsid w:val="00626DC7"/>
    <w:rsid w:val="00630374"/>
    <w:rsid w:val="00633AB9"/>
    <w:rsid w:val="00634136"/>
    <w:rsid w:val="00634B76"/>
    <w:rsid w:val="0063631B"/>
    <w:rsid w:val="0064140A"/>
    <w:rsid w:val="0064472B"/>
    <w:rsid w:val="006457E5"/>
    <w:rsid w:val="00652059"/>
    <w:rsid w:val="00652A39"/>
    <w:rsid w:val="00655811"/>
    <w:rsid w:val="00660ADA"/>
    <w:rsid w:val="00662F95"/>
    <w:rsid w:val="00663633"/>
    <w:rsid w:val="00665C19"/>
    <w:rsid w:val="00666BC4"/>
    <w:rsid w:val="00684049"/>
    <w:rsid w:val="00685F8B"/>
    <w:rsid w:val="006916F4"/>
    <w:rsid w:val="006935AE"/>
    <w:rsid w:val="006A0A7B"/>
    <w:rsid w:val="006A583C"/>
    <w:rsid w:val="006B1D47"/>
    <w:rsid w:val="006C2D28"/>
    <w:rsid w:val="006C5C55"/>
    <w:rsid w:val="006C686E"/>
    <w:rsid w:val="006C7CB1"/>
    <w:rsid w:val="006D0F29"/>
    <w:rsid w:val="006D3F1A"/>
    <w:rsid w:val="006D7F07"/>
    <w:rsid w:val="006E1207"/>
    <w:rsid w:val="006E1E83"/>
    <w:rsid w:val="006E2407"/>
    <w:rsid w:val="006E4DEC"/>
    <w:rsid w:val="006F1DE9"/>
    <w:rsid w:val="006F7DE1"/>
    <w:rsid w:val="00700A4D"/>
    <w:rsid w:val="007066F1"/>
    <w:rsid w:val="00706FAC"/>
    <w:rsid w:val="00714C74"/>
    <w:rsid w:val="00730148"/>
    <w:rsid w:val="00734686"/>
    <w:rsid w:val="00741E2B"/>
    <w:rsid w:val="0074215F"/>
    <w:rsid w:val="00742B9C"/>
    <w:rsid w:val="007435B0"/>
    <w:rsid w:val="007437C8"/>
    <w:rsid w:val="007459A5"/>
    <w:rsid w:val="0074755B"/>
    <w:rsid w:val="0075009E"/>
    <w:rsid w:val="00761EAC"/>
    <w:rsid w:val="00762B82"/>
    <w:rsid w:val="007726A5"/>
    <w:rsid w:val="00780763"/>
    <w:rsid w:val="00791AC1"/>
    <w:rsid w:val="00794B41"/>
    <w:rsid w:val="00797677"/>
    <w:rsid w:val="007A12EF"/>
    <w:rsid w:val="007A72BA"/>
    <w:rsid w:val="007B1B73"/>
    <w:rsid w:val="007C4EB3"/>
    <w:rsid w:val="007D268F"/>
    <w:rsid w:val="007D3E1A"/>
    <w:rsid w:val="007D5253"/>
    <w:rsid w:val="007E145A"/>
    <w:rsid w:val="007E1AE7"/>
    <w:rsid w:val="007E5086"/>
    <w:rsid w:val="007E754E"/>
    <w:rsid w:val="007F124E"/>
    <w:rsid w:val="007F41F4"/>
    <w:rsid w:val="007F4877"/>
    <w:rsid w:val="007F7CEF"/>
    <w:rsid w:val="008011E4"/>
    <w:rsid w:val="00806ED2"/>
    <w:rsid w:val="00811F74"/>
    <w:rsid w:val="00813100"/>
    <w:rsid w:val="008172EB"/>
    <w:rsid w:val="008176B8"/>
    <w:rsid w:val="008302B9"/>
    <w:rsid w:val="0083035C"/>
    <w:rsid w:val="0083180F"/>
    <w:rsid w:val="008355BD"/>
    <w:rsid w:val="00846CDE"/>
    <w:rsid w:val="00852697"/>
    <w:rsid w:val="00854975"/>
    <w:rsid w:val="00857871"/>
    <w:rsid w:val="00863FA5"/>
    <w:rsid w:val="008649A7"/>
    <w:rsid w:val="008710A9"/>
    <w:rsid w:val="00872115"/>
    <w:rsid w:val="00872583"/>
    <w:rsid w:val="0087316D"/>
    <w:rsid w:val="00874B6B"/>
    <w:rsid w:val="0087550F"/>
    <w:rsid w:val="0088541A"/>
    <w:rsid w:val="00891B5E"/>
    <w:rsid w:val="008938BB"/>
    <w:rsid w:val="008962C6"/>
    <w:rsid w:val="008A0C18"/>
    <w:rsid w:val="008C6EAE"/>
    <w:rsid w:val="008D0E6D"/>
    <w:rsid w:val="008E3154"/>
    <w:rsid w:val="008E476F"/>
    <w:rsid w:val="008E52FE"/>
    <w:rsid w:val="008F34C6"/>
    <w:rsid w:val="008F3786"/>
    <w:rsid w:val="00900458"/>
    <w:rsid w:val="00900C32"/>
    <w:rsid w:val="00901AA2"/>
    <w:rsid w:val="00906984"/>
    <w:rsid w:val="0091185E"/>
    <w:rsid w:val="00920139"/>
    <w:rsid w:val="00920873"/>
    <w:rsid w:val="0092775C"/>
    <w:rsid w:val="0093187D"/>
    <w:rsid w:val="009364F1"/>
    <w:rsid w:val="0093691A"/>
    <w:rsid w:val="0094179A"/>
    <w:rsid w:val="0094341C"/>
    <w:rsid w:val="009459E4"/>
    <w:rsid w:val="009519B4"/>
    <w:rsid w:val="00952F3C"/>
    <w:rsid w:val="009547F4"/>
    <w:rsid w:val="00957E2E"/>
    <w:rsid w:val="0096051C"/>
    <w:rsid w:val="00960703"/>
    <w:rsid w:val="0096108B"/>
    <w:rsid w:val="009612D6"/>
    <w:rsid w:val="00961FB9"/>
    <w:rsid w:val="0096509F"/>
    <w:rsid w:val="009671D7"/>
    <w:rsid w:val="009736AC"/>
    <w:rsid w:val="009737B7"/>
    <w:rsid w:val="0097520A"/>
    <w:rsid w:val="00980522"/>
    <w:rsid w:val="00982018"/>
    <w:rsid w:val="00982624"/>
    <w:rsid w:val="0098280B"/>
    <w:rsid w:val="00986A12"/>
    <w:rsid w:val="009877AF"/>
    <w:rsid w:val="00994827"/>
    <w:rsid w:val="00996A99"/>
    <w:rsid w:val="009A115B"/>
    <w:rsid w:val="009A1769"/>
    <w:rsid w:val="009A35E7"/>
    <w:rsid w:val="009A37FD"/>
    <w:rsid w:val="009A7AB5"/>
    <w:rsid w:val="009A7EFE"/>
    <w:rsid w:val="009B485E"/>
    <w:rsid w:val="009B7A2D"/>
    <w:rsid w:val="009B7D21"/>
    <w:rsid w:val="009C004E"/>
    <w:rsid w:val="009C0CC8"/>
    <w:rsid w:val="009C15B5"/>
    <w:rsid w:val="009C2682"/>
    <w:rsid w:val="009D4EC2"/>
    <w:rsid w:val="009E37AB"/>
    <w:rsid w:val="009E3976"/>
    <w:rsid w:val="009E4945"/>
    <w:rsid w:val="009E585C"/>
    <w:rsid w:val="009F48FD"/>
    <w:rsid w:val="009F5B78"/>
    <w:rsid w:val="009F6FBC"/>
    <w:rsid w:val="00A05810"/>
    <w:rsid w:val="00A138AA"/>
    <w:rsid w:val="00A144A9"/>
    <w:rsid w:val="00A15B06"/>
    <w:rsid w:val="00A251E6"/>
    <w:rsid w:val="00A2728B"/>
    <w:rsid w:val="00A27292"/>
    <w:rsid w:val="00A34359"/>
    <w:rsid w:val="00A45AFD"/>
    <w:rsid w:val="00A50E16"/>
    <w:rsid w:val="00A5123E"/>
    <w:rsid w:val="00A51A9B"/>
    <w:rsid w:val="00A527F4"/>
    <w:rsid w:val="00A54706"/>
    <w:rsid w:val="00A551C6"/>
    <w:rsid w:val="00A620C1"/>
    <w:rsid w:val="00A71CA8"/>
    <w:rsid w:val="00A80EFD"/>
    <w:rsid w:val="00A81321"/>
    <w:rsid w:val="00A83EA3"/>
    <w:rsid w:val="00A905D9"/>
    <w:rsid w:val="00A955B8"/>
    <w:rsid w:val="00A96130"/>
    <w:rsid w:val="00AA7183"/>
    <w:rsid w:val="00AB0F10"/>
    <w:rsid w:val="00AB23AF"/>
    <w:rsid w:val="00AC1373"/>
    <w:rsid w:val="00AC1A0C"/>
    <w:rsid w:val="00AC484D"/>
    <w:rsid w:val="00AC5DB6"/>
    <w:rsid w:val="00AD07EB"/>
    <w:rsid w:val="00AD5993"/>
    <w:rsid w:val="00AD5EFE"/>
    <w:rsid w:val="00AD7599"/>
    <w:rsid w:val="00AE25DF"/>
    <w:rsid w:val="00AE52D9"/>
    <w:rsid w:val="00B016A5"/>
    <w:rsid w:val="00B03C77"/>
    <w:rsid w:val="00B102DA"/>
    <w:rsid w:val="00B10BA1"/>
    <w:rsid w:val="00B128CB"/>
    <w:rsid w:val="00B15D6A"/>
    <w:rsid w:val="00B21855"/>
    <w:rsid w:val="00B21D14"/>
    <w:rsid w:val="00B22B76"/>
    <w:rsid w:val="00B32242"/>
    <w:rsid w:val="00B32DFE"/>
    <w:rsid w:val="00B363E0"/>
    <w:rsid w:val="00B36BCD"/>
    <w:rsid w:val="00B412EE"/>
    <w:rsid w:val="00B41812"/>
    <w:rsid w:val="00B4237C"/>
    <w:rsid w:val="00B4372D"/>
    <w:rsid w:val="00B54AF5"/>
    <w:rsid w:val="00B55538"/>
    <w:rsid w:val="00B55FD6"/>
    <w:rsid w:val="00B627E5"/>
    <w:rsid w:val="00B74E10"/>
    <w:rsid w:val="00B77AEC"/>
    <w:rsid w:val="00B86A42"/>
    <w:rsid w:val="00B86D5C"/>
    <w:rsid w:val="00B92927"/>
    <w:rsid w:val="00BA0519"/>
    <w:rsid w:val="00BA12A0"/>
    <w:rsid w:val="00BA2B50"/>
    <w:rsid w:val="00BC0C93"/>
    <w:rsid w:val="00BC251E"/>
    <w:rsid w:val="00BD16F1"/>
    <w:rsid w:val="00BD2E09"/>
    <w:rsid w:val="00BD7712"/>
    <w:rsid w:val="00BE3EDB"/>
    <w:rsid w:val="00BE44F3"/>
    <w:rsid w:val="00BE5D95"/>
    <w:rsid w:val="00BF0AB6"/>
    <w:rsid w:val="00BF18F5"/>
    <w:rsid w:val="00C004C7"/>
    <w:rsid w:val="00C01D89"/>
    <w:rsid w:val="00C064F2"/>
    <w:rsid w:val="00C10808"/>
    <w:rsid w:val="00C10A0C"/>
    <w:rsid w:val="00C111E0"/>
    <w:rsid w:val="00C21E45"/>
    <w:rsid w:val="00C22873"/>
    <w:rsid w:val="00C2298E"/>
    <w:rsid w:val="00C32235"/>
    <w:rsid w:val="00C341BB"/>
    <w:rsid w:val="00C370C2"/>
    <w:rsid w:val="00C47BD9"/>
    <w:rsid w:val="00C53EC8"/>
    <w:rsid w:val="00C64ABD"/>
    <w:rsid w:val="00C66873"/>
    <w:rsid w:val="00C70549"/>
    <w:rsid w:val="00C7341E"/>
    <w:rsid w:val="00C76A9A"/>
    <w:rsid w:val="00C776CE"/>
    <w:rsid w:val="00C814A1"/>
    <w:rsid w:val="00C81756"/>
    <w:rsid w:val="00C827AF"/>
    <w:rsid w:val="00C922B7"/>
    <w:rsid w:val="00C9403F"/>
    <w:rsid w:val="00CA1263"/>
    <w:rsid w:val="00CA222B"/>
    <w:rsid w:val="00CA4F87"/>
    <w:rsid w:val="00CB60D7"/>
    <w:rsid w:val="00CC272F"/>
    <w:rsid w:val="00CC4642"/>
    <w:rsid w:val="00CD7B8A"/>
    <w:rsid w:val="00CE0FBA"/>
    <w:rsid w:val="00CE4F18"/>
    <w:rsid w:val="00CE4F5F"/>
    <w:rsid w:val="00CF1FFC"/>
    <w:rsid w:val="00D050BD"/>
    <w:rsid w:val="00D10562"/>
    <w:rsid w:val="00D11FC2"/>
    <w:rsid w:val="00D14508"/>
    <w:rsid w:val="00D17EDD"/>
    <w:rsid w:val="00D2040A"/>
    <w:rsid w:val="00D21FD7"/>
    <w:rsid w:val="00D25F0B"/>
    <w:rsid w:val="00D30E5D"/>
    <w:rsid w:val="00D4133B"/>
    <w:rsid w:val="00D45ADE"/>
    <w:rsid w:val="00D52F22"/>
    <w:rsid w:val="00D53687"/>
    <w:rsid w:val="00D5580F"/>
    <w:rsid w:val="00D6077B"/>
    <w:rsid w:val="00D62BE2"/>
    <w:rsid w:val="00D6627D"/>
    <w:rsid w:val="00D663E7"/>
    <w:rsid w:val="00D71694"/>
    <w:rsid w:val="00D7463D"/>
    <w:rsid w:val="00D81375"/>
    <w:rsid w:val="00D821A3"/>
    <w:rsid w:val="00D87880"/>
    <w:rsid w:val="00D87F0A"/>
    <w:rsid w:val="00D919F1"/>
    <w:rsid w:val="00D920D9"/>
    <w:rsid w:val="00DA0496"/>
    <w:rsid w:val="00DA16D3"/>
    <w:rsid w:val="00DA3783"/>
    <w:rsid w:val="00DB13ED"/>
    <w:rsid w:val="00DB1461"/>
    <w:rsid w:val="00DB4E3D"/>
    <w:rsid w:val="00DC171A"/>
    <w:rsid w:val="00DC70BA"/>
    <w:rsid w:val="00DD0490"/>
    <w:rsid w:val="00DD5582"/>
    <w:rsid w:val="00DE00B2"/>
    <w:rsid w:val="00DE32A8"/>
    <w:rsid w:val="00DE4D45"/>
    <w:rsid w:val="00DF7614"/>
    <w:rsid w:val="00DF7981"/>
    <w:rsid w:val="00E00A78"/>
    <w:rsid w:val="00E00F06"/>
    <w:rsid w:val="00E01839"/>
    <w:rsid w:val="00E0581B"/>
    <w:rsid w:val="00E07D38"/>
    <w:rsid w:val="00E10D15"/>
    <w:rsid w:val="00E13B92"/>
    <w:rsid w:val="00E16E33"/>
    <w:rsid w:val="00E20BDE"/>
    <w:rsid w:val="00E2171A"/>
    <w:rsid w:val="00E3033F"/>
    <w:rsid w:val="00E3121E"/>
    <w:rsid w:val="00E32412"/>
    <w:rsid w:val="00E3413D"/>
    <w:rsid w:val="00E42957"/>
    <w:rsid w:val="00E57B28"/>
    <w:rsid w:val="00E605AB"/>
    <w:rsid w:val="00E722F7"/>
    <w:rsid w:val="00E7701C"/>
    <w:rsid w:val="00E8072A"/>
    <w:rsid w:val="00E80926"/>
    <w:rsid w:val="00E83E0B"/>
    <w:rsid w:val="00E9232E"/>
    <w:rsid w:val="00E96F17"/>
    <w:rsid w:val="00E97E2E"/>
    <w:rsid w:val="00EA2392"/>
    <w:rsid w:val="00EA318F"/>
    <w:rsid w:val="00EA621A"/>
    <w:rsid w:val="00EA633B"/>
    <w:rsid w:val="00EB2F28"/>
    <w:rsid w:val="00EB501F"/>
    <w:rsid w:val="00EB5683"/>
    <w:rsid w:val="00EC17F3"/>
    <w:rsid w:val="00EC5B60"/>
    <w:rsid w:val="00ED46A7"/>
    <w:rsid w:val="00ED7BFA"/>
    <w:rsid w:val="00EE0730"/>
    <w:rsid w:val="00EE26C6"/>
    <w:rsid w:val="00EF5EA4"/>
    <w:rsid w:val="00EF71AF"/>
    <w:rsid w:val="00EF7792"/>
    <w:rsid w:val="00EF7941"/>
    <w:rsid w:val="00F01590"/>
    <w:rsid w:val="00F039D4"/>
    <w:rsid w:val="00F06D6C"/>
    <w:rsid w:val="00F07EBA"/>
    <w:rsid w:val="00F203F9"/>
    <w:rsid w:val="00F21D40"/>
    <w:rsid w:val="00F300AD"/>
    <w:rsid w:val="00F40C15"/>
    <w:rsid w:val="00F41AB9"/>
    <w:rsid w:val="00F42D22"/>
    <w:rsid w:val="00F527E1"/>
    <w:rsid w:val="00F54479"/>
    <w:rsid w:val="00F56D80"/>
    <w:rsid w:val="00F65733"/>
    <w:rsid w:val="00F72B30"/>
    <w:rsid w:val="00F83634"/>
    <w:rsid w:val="00F854A5"/>
    <w:rsid w:val="00F90336"/>
    <w:rsid w:val="00F9035E"/>
    <w:rsid w:val="00F92E65"/>
    <w:rsid w:val="00F96D20"/>
    <w:rsid w:val="00F973E6"/>
    <w:rsid w:val="00FA3D37"/>
    <w:rsid w:val="00FA50D9"/>
    <w:rsid w:val="00FB1712"/>
    <w:rsid w:val="00FB7FB1"/>
    <w:rsid w:val="00FC40C9"/>
    <w:rsid w:val="00FC607F"/>
    <w:rsid w:val="00FC660E"/>
    <w:rsid w:val="00FD3969"/>
    <w:rsid w:val="00FD4267"/>
    <w:rsid w:val="00FE1052"/>
    <w:rsid w:val="00FE35F5"/>
    <w:rsid w:val="00FF0135"/>
    <w:rsid w:val="00FF1FF5"/>
    <w:rsid w:val="00FF69E7"/>
    <w:rsid w:val="00FF6B4D"/>
    <w:rsid w:val="02F44E16"/>
    <w:rsid w:val="049F51EA"/>
    <w:rsid w:val="05437E62"/>
    <w:rsid w:val="06510082"/>
    <w:rsid w:val="07D85DF2"/>
    <w:rsid w:val="087D39F2"/>
    <w:rsid w:val="09FC3ACA"/>
    <w:rsid w:val="0A253864"/>
    <w:rsid w:val="0BDE0CED"/>
    <w:rsid w:val="0BED0F30"/>
    <w:rsid w:val="120D6229"/>
    <w:rsid w:val="160B1561"/>
    <w:rsid w:val="16895B25"/>
    <w:rsid w:val="17BC5FAF"/>
    <w:rsid w:val="19886BE5"/>
    <w:rsid w:val="1A4A3B95"/>
    <w:rsid w:val="1C165454"/>
    <w:rsid w:val="1CE04199"/>
    <w:rsid w:val="22B918CC"/>
    <w:rsid w:val="23DA71B1"/>
    <w:rsid w:val="26867E5C"/>
    <w:rsid w:val="27392D44"/>
    <w:rsid w:val="27A66E99"/>
    <w:rsid w:val="27CE125A"/>
    <w:rsid w:val="29741515"/>
    <w:rsid w:val="2E34285D"/>
    <w:rsid w:val="2F553182"/>
    <w:rsid w:val="2FBD2476"/>
    <w:rsid w:val="30C20D33"/>
    <w:rsid w:val="313D4262"/>
    <w:rsid w:val="34BF0E0C"/>
    <w:rsid w:val="367921DB"/>
    <w:rsid w:val="37043981"/>
    <w:rsid w:val="37240B56"/>
    <w:rsid w:val="37C60190"/>
    <w:rsid w:val="3C6D114E"/>
    <w:rsid w:val="3CE14B74"/>
    <w:rsid w:val="3F8B721C"/>
    <w:rsid w:val="40804467"/>
    <w:rsid w:val="417C4D82"/>
    <w:rsid w:val="432D7889"/>
    <w:rsid w:val="43BF7C28"/>
    <w:rsid w:val="440305EA"/>
    <w:rsid w:val="44996C7A"/>
    <w:rsid w:val="46AA2F9F"/>
    <w:rsid w:val="46C845B7"/>
    <w:rsid w:val="46F67B87"/>
    <w:rsid w:val="471841A5"/>
    <w:rsid w:val="48C73A4A"/>
    <w:rsid w:val="4AEB7682"/>
    <w:rsid w:val="4B3672B3"/>
    <w:rsid w:val="4B557207"/>
    <w:rsid w:val="4D7413C5"/>
    <w:rsid w:val="4DA01156"/>
    <w:rsid w:val="55036EAD"/>
    <w:rsid w:val="56C62E6D"/>
    <w:rsid w:val="56D765CA"/>
    <w:rsid w:val="5A8C2C8F"/>
    <w:rsid w:val="5B4F263B"/>
    <w:rsid w:val="5C012D8C"/>
    <w:rsid w:val="5E7B4DF1"/>
    <w:rsid w:val="5FA6034F"/>
    <w:rsid w:val="60E90E3C"/>
    <w:rsid w:val="627806C9"/>
    <w:rsid w:val="63A42EEF"/>
    <w:rsid w:val="64CF7859"/>
    <w:rsid w:val="65093B93"/>
    <w:rsid w:val="654718FA"/>
    <w:rsid w:val="659770B8"/>
    <w:rsid w:val="65CD2ADA"/>
    <w:rsid w:val="65EA44CF"/>
    <w:rsid w:val="668D2A02"/>
    <w:rsid w:val="66F127F8"/>
    <w:rsid w:val="6A0F512B"/>
    <w:rsid w:val="6B8974A3"/>
    <w:rsid w:val="6CB70040"/>
    <w:rsid w:val="6CD34540"/>
    <w:rsid w:val="6D7C6DA1"/>
    <w:rsid w:val="6EA870D7"/>
    <w:rsid w:val="7055513E"/>
    <w:rsid w:val="70FE5BF1"/>
    <w:rsid w:val="734B0E16"/>
    <w:rsid w:val="73F606B7"/>
    <w:rsid w:val="74512859"/>
    <w:rsid w:val="765468FF"/>
    <w:rsid w:val="7BA67209"/>
    <w:rsid w:val="7C97122E"/>
    <w:rsid w:val="7E0A64B4"/>
    <w:rsid w:val="7E75240D"/>
    <w:rsid w:val="7F21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54"/>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5"/>
    <w:autoRedefine/>
    <w:qFormat/>
    <w:uiPriority w:val="0"/>
    <w:pPr>
      <w:keepNext/>
      <w:keepLines/>
      <w:spacing w:before="260" w:after="260" w:line="413" w:lineRule="auto"/>
      <w:outlineLvl w:val="2"/>
    </w:pPr>
    <w:rPr>
      <w:b/>
      <w:sz w:val="32"/>
    </w:rPr>
  </w:style>
  <w:style w:type="paragraph" w:styleId="5">
    <w:name w:val="heading 4"/>
    <w:basedOn w:val="1"/>
    <w:next w:val="1"/>
    <w:link w:val="56"/>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3">
    <w:name w:val="Normal Indent"/>
    <w:basedOn w:val="1"/>
    <w:autoRedefine/>
    <w:qFormat/>
    <w:uiPriority w:val="0"/>
    <w:pPr>
      <w:adjustRightInd w:val="0"/>
      <w:snapToGrid w:val="0"/>
      <w:spacing w:line="360" w:lineRule="auto"/>
      <w:ind w:firstLine="420"/>
    </w:pPr>
    <w:rPr>
      <w:sz w:val="24"/>
    </w:rPr>
  </w:style>
  <w:style w:type="paragraph" w:styleId="14">
    <w:name w:val="Document Map"/>
    <w:basedOn w:val="1"/>
    <w:autoRedefine/>
    <w:qFormat/>
    <w:uiPriority w:val="0"/>
    <w:pPr>
      <w:shd w:val="clear" w:color="auto" w:fill="000080"/>
    </w:pPr>
  </w:style>
  <w:style w:type="paragraph" w:styleId="15">
    <w:name w:val="annotation text"/>
    <w:basedOn w:val="1"/>
    <w:link w:val="57"/>
    <w:autoRedefine/>
    <w:qFormat/>
    <w:uiPriority w:val="0"/>
    <w:pPr>
      <w:jc w:val="left"/>
    </w:pPr>
  </w:style>
  <w:style w:type="paragraph" w:styleId="16">
    <w:name w:val="Body Text 3"/>
    <w:basedOn w:val="1"/>
    <w:autoRedefine/>
    <w:qFormat/>
    <w:uiPriority w:val="0"/>
    <w:pPr>
      <w:adjustRightInd w:val="0"/>
      <w:snapToGrid w:val="0"/>
      <w:spacing w:after="120" w:line="360" w:lineRule="auto"/>
    </w:pPr>
    <w:rPr>
      <w:sz w:val="16"/>
    </w:rPr>
  </w:style>
  <w:style w:type="paragraph" w:styleId="17">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18">
    <w:name w:val="Body Text"/>
    <w:basedOn w:val="1"/>
    <w:next w:val="1"/>
    <w:autoRedefine/>
    <w:qFormat/>
    <w:uiPriority w:val="0"/>
    <w:rPr>
      <w:rFonts w:ascii="仿宋_GB2312" w:eastAsia="仿宋_GB2312"/>
      <w:sz w:val="32"/>
    </w:rPr>
  </w:style>
  <w:style w:type="paragraph" w:styleId="19">
    <w:name w:val="Body Text Indent"/>
    <w:basedOn w:val="1"/>
    <w:autoRedefine/>
    <w:qFormat/>
    <w:uiPriority w:val="0"/>
    <w:pPr>
      <w:spacing w:line="700" w:lineRule="exact"/>
      <w:ind w:left="960"/>
    </w:pPr>
    <w:rPr>
      <w:sz w:val="44"/>
    </w:rPr>
  </w:style>
  <w:style w:type="paragraph" w:styleId="20">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1">
    <w:name w:val="List 2"/>
    <w:basedOn w:val="1"/>
    <w:autoRedefine/>
    <w:qFormat/>
    <w:uiPriority w:val="0"/>
    <w:pPr>
      <w:adjustRightInd w:val="0"/>
      <w:snapToGrid w:val="0"/>
      <w:spacing w:line="360" w:lineRule="auto"/>
      <w:ind w:left="100" w:leftChars="200" w:hanging="200" w:hangingChars="200"/>
    </w:pPr>
    <w:rPr>
      <w:sz w:val="24"/>
    </w:rPr>
  </w:style>
  <w:style w:type="paragraph" w:styleId="22">
    <w:name w:val="List Continue"/>
    <w:basedOn w:val="1"/>
    <w:autoRedefine/>
    <w:qFormat/>
    <w:uiPriority w:val="0"/>
    <w:pPr>
      <w:adjustRightInd w:val="0"/>
      <w:snapToGrid w:val="0"/>
      <w:spacing w:after="120" w:line="360" w:lineRule="auto"/>
      <w:ind w:left="420" w:leftChars="200"/>
    </w:pPr>
    <w:rPr>
      <w:sz w:val="24"/>
    </w:rPr>
  </w:style>
  <w:style w:type="paragraph" w:styleId="23">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24">
    <w:name w:val="toc 3"/>
    <w:basedOn w:val="1"/>
    <w:next w:val="1"/>
    <w:autoRedefine/>
    <w:qFormat/>
    <w:uiPriority w:val="39"/>
    <w:pPr>
      <w:ind w:left="840" w:leftChars="400"/>
    </w:pPr>
  </w:style>
  <w:style w:type="paragraph" w:styleId="25">
    <w:name w:val="Plain Text"/>
    <w:basedOn w:val="1"/>
    <w:next w:val="1"/>
    <w:link w:val="58"/>
    <w:autoRedefine/>
    <w:qFormat/>
    <w:uiPriority w:val="0"/>
    <w:rPr>
      <w:rFonts w:ascii="宋体" w:hAnsi="Courier New"/>
      <w:sz w:val="21"/>
    </w:rPr>
  </w:style>
  <w:style w:type="paragraph" w:styleId="26">
    <w:name w:val="Date"/>
    <w:basedOn w:val="1"/>
    <w:next w:val="1"/>
    <w:link w:val="59"/>
    <w:autoRedefine/>
    <w:qFormat/>
    <w:uiPriority w:val="0"/>
  </w:style>
  <w:style w:type="paragraph" w:styleId="27">
    <w:name w:val="Body Text Indent 2"/>
    <w:basedOn w:val="1"/>
    <w:autoRedefine/>
    <w:qFormat/>
    <w:uiPriority w:val="0"/>
    <w:pPr>
      <w:snapToGrid w:val="0"/>
      <w:spacing w:line="560" w:lineRule="atLeast"/>
      <w:ind w:firstLine="540"/>
    </w:pPr>
  </w:style>
  <w:style w:type="paragraph" w:styleId="28">
    <w:name w:val="Balloon Text"/>
    <w:basedOn w:val="1"/>
    <w:autoRedefine/>
    <w:qFormat/>
    <w:uiPriority w:val="0"/>
    <w:rPr>
      <w:sz w:val="18"/>
    </w:rPr>
  </w:style>
  <w:style w:type="paragraph" w:styleId="29">
    <w:name w:val="footer"/>
    <w:basedOn w:val="1"/>
    <w:autoRedefine/>
    <w:qFormat/>
    <w:uiPriority w:val="0"/>
    <w:pPr>
      <w:tabs>
        <w:tab w:val="center" w:pos="4153"/>
        <w:tab w:val="right" w:pos="8306"/>
      </w:tabs>
      <w:snapToGrid w:val="0"/>
      <w:jc w:val="left"/>
    </w:pPr>
    <w:rPr>
      <w:sz w:val="18"/>
    </w:rPr>
  </w:style>
  <w:style w:type="paragraph" w:styleId="3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autoRedefine/>
    <w:qFormat/>
    <w:uiPriority w:val="39"/>
    <w:pPr>
      <w:spacing w:line="180" w:lineRule="auto"/>
      <w:jc w:val="center"/>
    </w:pPr>
    <w:rPr>
      <w:sz w:val="30"/>
    </w:rPr>
  </w:style>
  <w:style w:type="paragraph" w:styleId="32">
    <w:name w:val="List Continue 4"/>
    <w:basedOn w:val="1"/>
    <w:autoRedefine/>
    <w:qFormat/>
    <w:uiPriority w:val="0"/>
    <w:pPr>
      <w:adjustRightInd w:val="0"/>
      <w:snapToGrid w:val="0"/>
      <w:spacing w:after="120" w:line="360" w:lineRule="auto"/>
      <w:ind w:left="1680" w:leftChars="800"/>
    </w:pPr>
    <w:rPr>
      <w:sz w:val="24"/>
    </w:rPr>
  </w:style>
  <w:style w:type="paragraph" w:styleId="33">
    <w:name w:val="List 5"/>
    <w:basedOn w:val="1"/>
    <w:autoRedefine/>
    <w:qFormat/>
    <w:uiPriority w:val="0"/>
    <w:pPr>
      <w:adjustRightInd w:val="0"/>
      <w:snapToGrid w:val="0"/>
      <w:spacing w:line="360" w:lineRule="auto"/>
      <w:ind w:left="100" w:leftChars="800" w:hanging="200" w:hangingChars="200"/>
    </w:pPr>
    <w:rPr>
      <w:sz w:val="24"/>
    </w:rPr>
  </w:style>
  <w:style w:type="paragraph" w:styleId="34">
    <w:name w:val="Body Text Indent 3"/>
    <w:basedOn w:val="1"/>
    <w:autoRedefine/>
    <w:qFormat/>
    <w:uiPriority w:val="0"/>
    <w:pPr>
      <w:spacing w:line="360" w:lineRule="auto"/>
      <w:ind w:firstLine="632"/>
    </w:pPr>
    <w:rPr>
      <w:rFonts w:ascii="黑体" w:eastAsia="黑体"/>
    </w:rPr>
  </w:style>
  <w:style w:type="paragraph" w:styleId="35">
    <w:name w:val="toc 2"/>
    <w:basedOn w:val="1"/>
    <w:next w:val="1"/>
    <w:autoRedefine/>
    <w:qFormat/>
    <w:uiPriority w:val="39"/>
    <w:pPr>
      <w:ind w:left="420" w:leftChars="200"/>
    </w:pPr>
  </w:style>
  <w:style w:type="paragraph" w:styleId="36">
    <w:name w:val="Body Text 2"/>
    <w:basedOn w:val="1"/>
    <w:autoRedefine/>
    <w:qFormat/>
    <w:uiPriority w:val="0"/>
    <w:pPr>
      <w:adjustRightInd w:val="0"/>
      <w:snapToGrid w:val="0"/>
      <w:spacing w:after="120" w:line="480" w:lineRule="auto"/>
    </w:pPr>
    <w:rPr>
      <w:sz w:val="24"/>
    </w:rPr>
  </w:style>
  <w:style w:type="paragraph" w:styleId="37">
    <w:name w:val="List 4"/>
    <w:basedOn w:val="1"/>
    <w:autoRedefine/>
    <w:qFormat/>
    <w:uiPriority w:val="0"/>
    <w:pPr>
      <w:adjustRightInd w:val="0"/>
      <w:snapToGrid w:val="0"/>
      <w:spacing w:line="360" w:lineRule="auto"/>
      <w:ind w:left="100" w:leftChars="600" w:hanging="200" w:hangingChars="200"/>
    </w:pPr>
    <w:rPr>
      <w:sz w:val="24"/>
    </w:rPr>
  </w:style>
  <w:style w:type="paragraph" w:styleId="38">
    <w:name w:val="List Continue 2"/>
    <w:basedOn w:val="1"/>
    <w:autoRedefine/>
    <w:qFormat/>
    <w:uiPriority w:val="0"/>
    <w:pPr>
      <w:adjustRightInd w:val="0"/>
      <w:snapToGrid w:val="0"/>
      <w:spacing w:after="120" w:line="360" w:lineRule="auto"/>
      <w:ind w:left="840" w:leftChars="400"/>
    </w:pPr>
    <w:rPr>
      <w:sz w:val="24"/>
    </w:rPr>
  </w:style>
  <w:style w:type="paragraph" w:styleId="3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0">
    <w:name w:val="List Continue 3"/>
    <w:basedOn w:val="1"/>
    <w:autoRedefine/>
    <w:qFormat/>
    <w:uiPriority w:val="0"/>
    <w:pPr>
      <w:adjustRightInd w:val="0"/>
      <w:snapToGrid w:val="0"/>
      <w:spacing w:after="120" w:line="360" w:lineRule="auto"/>
      <w:ind w:left="1260" w:leftChars="600"/>
    </w:pPr>
    <w:rPr>
      <w:sz w:val="24"/>
    </w:rPr>
  </w:style>
  <w:style w:type="paragraph" w:styleId="41">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42">
    <w:name w:val="annotation subject"/>
    <w:basedOn w:val="15"/>
    <w:next w:val="15"/>
    <w:link w:val="60"/>
    <w:autoRedefine/>
    <w:qFormat/>
    <w:uiPriority w:val="0"/>
    <w:rPr>
      <w:b/>
      <w:bCs/>
    </w:rPr>
  </w:style>
  <w:style w:type="paragraph" w:styleId="43">
    <w:name w:val="Body Text First Indent"/>
    <w:basedOn w:val="1"/>
    <w:autoRedefine/>
    <w:qFormat/>
    <w:uiPriority w:val="0"/>
    <w:pPr>
      <w:spacing w:line="360" w:lineRule="auto"/>
      <w:ind w:firstLine="420"/>
    </w:pPr>
    <w:rPr>
      <w:rFonts w:ascii="宋体" w:hAnsi="宋体"/>
      <w:sz w:val="24"/>
    </w:rPr>
  </w:style>
  <w:style w:type="table" w:styleId="45">
    <w:name w:val="Table Grid"/>
    <w:basedOn w:val="44"/>
    <w:autoRedefine/>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footnote reference"/>
    <w:autoRedefine/>
    <w:qFormat/>
    <w:uiPriority w:val="0"/>
    <w:rPr>
      <w:position w:val="6"/>
      <w:sz w:val="14"/>
      <w:vertAlign w:val="superscript"/>
    </w:rPr>
  </w:style>
  <w:style w:type="character" w:customStyle="1" w:styleId="54">
    <w:name w:val="标题 2 字符"/>
    <w:link w:val="3"/>
    <w:autoRedefine/>
    <w:qFormat/>
    <w:uiPriority w:val="0"/>
    <w:rPr>
      <w:rFonts w:ascii="Arial" w:hAnsi="Arial" w:eastAsia="黑体"/>
      <w:b/>
      <w:sz w:val="32"/>
    </w:rPr>
  </w:style>
  <w:style w:type="character" w:customStyle="1" w:styleId="55">
    <w:name w:val="标题 3 字符"/>
    <w:link w:val="4"/>
    <w:autoRedefine/>
    <w:qFormat/>
    <w:uiPriority w:val="0"/>
    <w:rPr>
      <w:rFonts w:eastAsia="宋体"/>
      <w:b/>
      <w:kern w:val="2"/>
      <w:sz w:val="32"/>
      <w:lang w:val="en-US" w:eastAsia="zh-CN"/>
    </w:rPr>
  </w:style>
  <w:style w:type="character" w:customStyle="1" w:styleId="56">
    <w:name w:val="标题 4 字符"/>
    <w:link w:val="5"/>
    <w:autoRedefine/>
    <w:qFormat/>
    <w:uiPriority w:val="0"/>
    <w:rPr>
      <w:rFonts w:ascii="Arial" w:hAnsi="Arial" w:eastAsia="黑体"/>
      <w:b/>
      <w:kern w:val="2"/>
      <w:sz w:val="28"/>
    </w:rPr>
  </w:style>
  <w:style w:type="character" w:customStyle="1" w:styleId="57">
    <w:name w:val="批注文字 字符"/>
    <w:link w:val="15"/>
    <w:autoRedefine/>
    <w:qFormat/>
    <w:uiPriority w:val="0"/>
    <w:rPr>
      <w:kern w:val="2"/>
      <w:sz w:val="28"/>
    </w:rPr>
  </w:style>
  <w:style w:type="character" w:customStyle="1" w:styleId="58">
    <w:name w:val="纯文本 字符"/>
    <w:link w:val="25"/>
    <w:autoRedefine/>
    <w:qFormat/>
    <w:uiPriority w:val="0"/>
    <w:rPr>
      <w:rFonts w:ascii="宋体" w:hAnsi="Courier New"/>
      <w:kern w:val="2"/>
      <w:sz w:val="21"/>
    </w:rPr>
  </w:style>
  <w:style w:type="character" w:customStyle="1" w:styleId="59">
    <w:name w:val="日期 字符"/>
    <w:link w:val="26"/>
    <w:autoRedefine/>
    <w:qFormat/>
    <w:uiPriority w:val="0"/>
    <w:rPr>
      <w:kern w:val="2"/>
      <w:sz w:val="28"/>
    </w:rPr>
  </w:style>
  <w:style w:type="character" w:customStyle="1" w:styleId="60">
    <w:name w:val="批注主题 字符"/>
    <w:link w:val="42"/>
    <w:autoRedefine/>
    <w:qFormat/>
    <w:uiPriority w:val="0"/>
    <w:rPr>
      <w:b/>
      <w:bCs/>
      <w:kern w:val="2"/>
      <w:sz w:val="28"/>
    </w:rPr>
  </w:style>
  <w:style w:type="character" w:customStyle="1" w:styleId="61">
    <w:name w:val="content-white1"/>
    <w:autoRedefine/>
    <w:qFormat/>
    <w:uiPriority w:val="0"/>
    <w:rPr>
      <w:color w:val="auto"/>
      <w:sz w:val="18"/>
      <w:u w:val="none"/>
    </w:rPr>
  </w:style>
  <w:style w:type="character" w:customStyle="1" w:styleId="62">
    <w:name w:val="标题 3 Char"/>
    <w:autoRedefine/>
    <w:qFormat/>
    <w:uiPriority w:val="0"/>
    <w:rPr>
      <w:rFonts w:eastAsia="宋体"/>
      <w:b/>
      <w:kern w:val="2"/>
      <w:sz w:val="32"/>
      <w:lang w:val="en-US" w:eastAsia="zh-CN" w:bidi="ar-SA"/>
    </w:rPr>
  </w:style>
  <w:style w:type="character" w:customStyle="1" w:styleId="63">
    <w:name w:val="Table Text Char Char Char Char"/>
    <w:link w:val="64"/>
    <w:autoRedefine/>
    <w:qFormat/>
    <w:uiPriority w:val="0"/>
    <w:rPr>
      <w:rFonts w:ascii="Arial" w:hAnsi="Arial"/>
      <w:kern w:val="2"/>
      <w:sz w:val="18"/>
      <w:lang w:val="en-US" w:eastAsia="zh-CN" w:bidi="ar-SA"/>
    </w:rPr>
  </w:style>
  <w:style w:type="paragraph" w:customStyle="1" w:styleId="64">
    <w:name w:val="Table Text"/>
    <w:link w:val="6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65">
    <w:name w:val="title_emph1"/>
    <w:autoRedefine/>
    <w:qFormat/>
    <w:uiPriority w:val="0"/>
    <w:rPr>
      <w:rFonts w:hint="default" w:ascii="Arial" w:hAnsi="Arial"/>
      <w:b/>
      <w:sz w:val="20"/>
    </w:rPr>
  </w:style>
  <w:style w:type="character" w:customStyle="1" w:styleId="66">
    <w:name w:val="1 Char Char"/>
    <w:link w:val="67"/>
    <w:autoRedefine/>
    <w:qFormat/>
    <w:uiPriority w:val="0"/>
    <w:rPr>
      <w:rFonts w:ascii="宋体" w:hAnsi="Courier New"/>
      <w:kern w:val="2"/>
      <w:sz w:val="21"/>
    </w:rPr>
  </w:style>
  <w:style w:type="paragraph" w:customStyle="1" w:styleId="67">
    <w:name w:val="1"/>
    <w:basedOn w:val="1"/>
    <w:next w:val="25"/>
    <w:link w:val="66"/>
    <w:autoRedefine/>
    <w:qFormat/>
    <w:uiPriority w:val="0"/>
    <w:rPr>
      <w:rFonts w:ascii="宋体" w:hAnsi="Courier New"/>
      <w:sz w:val="21"/>
    </w:rPr>
  </w:style>
  <w:style w:type="character" w:customStyle="1" w:styleId="68">
    <w:name w:val="正文 + 三号 Char"/>
    <w:autoRedefine/>
    <w:qFormat/>
    <w:uiPriority w:val="0"/>
    <w:rPr>
      <w:rFonts w:eastAsia="宋体"/>
      <w:kern w:val="2"/>
      <w:sz w:val="21"/>
      <w:lang w:val="en-US" w:eastAsia="zh-CN"/>
    </w:rPr>
  </w:style>
  <w:style w:type="character" w:customStyle="1" w:styleId="69">
    <w:name w:val="H2 Char"/>
    <w:autoRedefine/>
    <w:qFormat/>
    <w:uiPriority w:val="0"/>
    <w:rPr>
      <w:rFonts w:ascii="Arial" w:hAnsi="Arial" w:eastAsia="宋体"/>
      <w:kern w:val="2"/>
      <w:sz w:val="28"/>
      <w:lang w:val="en-US" w:eastAsia="zh-CN"/>
    </w:rPr>
  </w:style>
  <w:style w:type="character" w:customStyle="1" w:styleId="70">
    <w:name w:val="font1"/>
    <w:autoRedefine/>
    <w:qFormat/>
    <w:uiPriority w:val="0"/>
    <w:rPr>
      <w:color w:val="000000"/>
      <w:sz w:val="18"/>
    </w:rPr>
  </w:style>
  <w:style w:type="character" w:customStyle="1" w:styleId="71">
    <w:name w:val="标书正文:  0.74 厘米 Char1"/>
    <w:autoRedefine/>
    <w:qFormat/>
    <w:uiPriority w:val="0"/>
    <w:rPr>
      <w:rFonts w:eastAsia="宋体"/>
      <w:kern w:val="2"/>
      <w:sz w:val="24"/>
      <w:lang w:val="en-US" w:eastAsia="zh-CN"/>
    </w:rPr>
  </w:style>
  <w:style w:type="character" w:customStyle="1" w:styleId="72">
    <w:name w:val="top-det1"/>
    <w:autoRedefine/>
    <w:qFormat/>
    <w:uiPriority w:val="0"/>
    <w:rPr>
      <w:b/>
      <w:color w:val="000000"/>
    </w:rPr>
  </w:style>
  <w:style w:type="character" w:customStyle="1" w:styleId="73">
    <w:name w:val="Table Heading Char Char"/>
    <w:autoRedefine/>
    <w:qFormat/>
    <w:uiPriority w:val="0"/>
    <w:rPr>
      <w:rFonts w:ascii="Arial" w:hAnsi="Arial" w:eastAsia="黑体"/>
      <w:kern w:val="2"/>
      <w:sz w:val="18"/>
      <w:lang w:val="en-US" w:eastAsia="zh-CN"/>
    </w:rPr>
  </w:style>
  <w:style w:type="character" w:customStyle="1" w:styleId="74">
    <w:name w:val="v151"/>
    <w:autoRedefine/>
    <w:qFormat/>
    <w:uiPriority w:val="0"/>
    <w:rPr>
      <w:sz w:val="18"/>
    </w:rPr>
  </w:style>
  <w:style w:type="character" w:customStyle="1" w:styleId="75">
    <w:name w:val="crowed11"/>
    <w:autoRedefine/>
    <w:qFormat/>
    <w:uiPriority w:val="0"/>
    <w:rPr>
      <w:rFonts w:hint="default"/>
      <w:sz w:val="24"/>
    </w:rPr>
  </w:style>
  <w:style w:type="character" w:customStyle="1" w:styleId="76">
    <w:name w:val=" Char Char5"/>
    <w:autoRedefine/>
    <w:qFormat/>
    <w:uiPriority w:val="0"/>
    <w:rPr>
      <w:rFonts w:ascii="Arial" w:hAnsi="Arial" w:eastAsia="宋体"/>
      <w:b/>
      <w:smallCaps/>
      <w:kern w:val="28"/>
      <w:sz w:val="36"/>
      <w:lang w:val="en-US" w:eastAsia="en-US"/>
    </w:rPr>
  </w:style>
  <w:style w:type="character" w:customStyle="1" w:styleId="77">
    <w:name w:val="未命名11"/>
    <w:autoRedefine/>
    <w:qFormat/>
    <w:uiPriority w:val="0"/>
    <w:rPr>
      <w:color w:val="77FFFF"/>
      <w:sz w:val="24"/>
    </w:rPr>
  </w:style>
  <w:style w:type="character" w:customStyle="1" w:styleId="78">
    <w:name w:val="【标题三】 Char"/>
    <w:link w:val="79"/>
    <w:autoRedefine/>
    <w:qFormat/>
    <w:uiPriority w:val="0"/>
    <w:rPr>
      <w:rFonts w:ascii="Calibri" w:hAnsi="Calibri" w:eastAsia="仿宋"/>
      <w:b/>
      <w:kern w:val="2"/>
      <w:sz w:val="28"/>
      <w:szCs w:val="21"/>
    </w:rPr>
  </w:style>
  <w:style w:type="paragraph" w:customStyle="1" w:styleId="79">
    <w:name w:val="【标题三】"/>
    <w:basedOn w:val="1"/>
    <w:next w:val="1"/>
    <w:link w:val="78"/>
    <w:autoRedefine/>
    <w:qFormat/>
    <w:uiPriority w:val="0"/>
    <w:pPr>
      <w:spacing w:line="560" w:lineRule="exact"/>
      <w:ind w:firstLine="200" w:firstLineChars="200"/>
      <w:outlineLvl w:val="2"/>
    </w:pPr>
    <w:rPr>
      <w:rFonts w:ascii="Calibri" w:hAnsi="Calibri" w:eastAsia="仿宋"/>
      <w:b/>
      <w:szCs w:val="21"/>
    </w:rPr>
  </w:style>
  <w:style w:type="paragraph" w:customStyle="1" w:styleId="80">
    <w:name w:val="文本1"/>
    <w:basedOn w:val="1"/>
    <w:autoRedefine/>
    <w:qFormat/>
    <w:uiPriority w:val="0"/>
    <w:pPr>
      <w:adjustRightInd w:val="0"/>
      <w:spacing w:line="312" w:lineRule="atLeast"/>
      <w:jc w:val="center"/>
      <w:textAlignment w:val="baseline"/>
    </w:pPr>
    <w:rPr>
      <w:kern w:val="0"/>
      <w:sz w:val="18"/>
    </w:rPr>
  </w:style>
  <w:style w:type="paragraph" w:customStyle="1" w:styleId="81">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8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3">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8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6">
    <w:name w:val="章标题"/>
    <w:next w:val="1"/>
    <w:autoRedefine/>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7">
    <w:name w:val="样式 样式 首行缩进:  2 字符 + 首行缩进:  2 字符"/>
    <w:basedOn w:val="1"/>
    <w:autoRedefine/>
    <w:qFormat/>
    <w:uiPriority w:val="0"/>
    <w:pPr>
      <w:spacing w:line="360" w:lineRule="auto"/>
      <w:ind w:firstLine="480" w:firstLineChars="200"/>
    </w:pPr>
    <w:rPr>
      <w:sz w:val="24"/>
    </w:rPr>
  </w:style>
  <w:style w:type="paragraph" w:customStyle="1" w:styleId="88">
    <w:name w:val="Revision"/>
    <w:autoRedefine/>
    <w:semiHidden/>
    <w:qFormat/>
    <w:uiPriority w:val="99"/>
    <w:rPr>
      <w:rFonts w:ascii="Times New Roman" w:hAnsi="Times New Roman" w:eastAsia="宋体" w:cs="Times New Roman"/>
      <w:kern w:val="2"/>
      <w:sz w:val="28"/>
      <w:lang w:val="en-US" w:eastAsia="zh-CN" w:bidi="ar-SA"/>
    </w:rPr>
  </w:style>
  <w:style w:type="paragraph" w:customStyle="1" w:styleId="89">
    <w:name w:val="没有缩进（为图形使用）"/>
    <w:basedOn w:val="1"/>
    <w:autoRedefine/>
    <w:qFormat/>
    <w:uiPriority w:val="0"/>
    <w:pPr>
      <w:spacing w:before="120" w:after="120" w:line="360" w:lineRule="auto"/>
    </w:pPr>
    <w:rPr>
      <w:sz w:val="24"/>
    </w:rPr>
  </w:style>
  <w:style w:type="paragraph" w:customStyle="1" w:styleId="90">
    <w:name w:val="二级条标题"/>
    <w:basedOn w:val="91"/>
    <w:next w:val="92"/>
    <w:autoRedefine/>
    <w:qFormat/>
    <w:uiPriority w:val="0"/>
    <w:pPr>
      <w:ind w:left="840"/>
      <w:outlineLvl w:val="3"/>
    </w:pPr>
  </w:style>
  <w:style w:type="paragraph" w:customStyle="1" w:styleId="91">
    <w:name w:val="一级条标题"/>
    <w:basedOn w:val="86"/>
    <w:next w:val="92"/>
    <w:autoRedefine/>
    <w:qFormat/>
    <w:uiPriority w:val="0"/>
    <w:pPr>
      <w:spacing w:before="0" w:beforeLines="0" w:after="0" w:afterLines="0"/>
      <w:ind w:left="525"/>
      <w:outlineLvl w:val="2"/>
    </w:pPr>
    <w:rPr>
      <w:sz w:val="21"/>
    </w:rPr>
  </w:style>
  <w:style w:type="paragraph" w:customStyle="1" w:styleId="9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9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9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96">
    <w:name w:val="文章正文"/>
    <w:basedOn w:val="1"/>
    <w:autoRedefine/>
    <w:qFormat/>
    <w:uiPriority w:val="0"/>
    <w:pPr>
      <w:ind w:firstLine="560" w:firstLineChars="200"/>
    </w:pPr>
    <w:rPr>
      <w:rFonts w:ascii="仿宋_GB2312" w:hAnsi="宋体" w:eastAsia="仿宋_GB2312"/>
      <w:color w:val="000000"/>
    </w:rPr>
  </w:style>
  <w:style w:type="paragraph" w:customStyle="1" w:styleId="97">
    <w:name w:val="List Paragraph"/>
    <w:basedOn w:val="1"/>
    <w:autoRedefine/>
    <w:qFormat/>
    <w:uiPriority w:val="0"/>
    <w:pPr>
      <w:ind w:firstLine="420" w:firstLineChars="200"/>
    </w:pPr>
    <w:rPr>
      <w:sz w:val="21"/>
      <w:szCs w:val="24"/>
    </w:rPr>
  </w:style>
  <w:style w:type="paragraph" w:customStyle="1" w:styleId="98">
    <w:name w:val="bt"/>
    <w:basedOn w:val="1"/>
    <w:next w:val="18"/>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9">
    <w:name w:val="首行缩进"/>
    <w:basedOn w:val="1"/>
    <w:autoRedefine/>
    <w:qFormat/>
    <w:uiPriority w:val="0"/>
    <w:pPr>
      <w:tabs>
        <w:tab w:val="left" w:pos="540"/>
      </w:tabs>
      <w:spacing w:line="360" w:lineRule="auto"/>
      <w:ind w:left="540"/>
    </w:pPr>
    <w:rPr>
      <w:rFonts w:eastAsia="仿宋_GB2312"/>
    </w:rPr>
  </w:style>
  <w:style w:type="paragraph" w:customStyle="1" w:styleId="10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0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03">
    <w:name w:val="摘要"/>
    <w:basedOn w:val="1"/>
    <w:next w:val="3"/>
    <w:autoRedefine/>
    <w:qFormat/>
    <w:uiPriority w:val="0"/>
    <w:pPr>
      <w:spacing w:line="360" w:lineRule="auto"/>
    </w:pPr>
    <w:rPr>
      <w:rFonts w:eastAsia="黑体"/>
      <w:sz w:val="20"/>
    </w:rPr>
  </w:style>
  <w:style w:type="paragraph" w:customStyle="1" w:styleId="104">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5">
    <w:name w:val="标题无"/>
    <w:basedOn w:val="1"/>
    <w:autoRedefine/>
    <w:qFormat/>
    <w:uiPriority w:val="0"/>
    <w:pPr>
      <w:spacing w:line="360" w:lineRule="auto"/>
    </w:pPr>
    <w:rPr>
      <w:sz w:val="24"/>
      <w:lang w:val="en-US" w:eastAsia="zh-CN"/>
    </w:rPr>
  </w:style>
  <w:style w:type="paragraph" w:customStyle="1" w:styleId="10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07">
    <w:name w:val="图片文字"/>
    <w:basedOn w:val="1"/>
    <w:autoRedefine/>
    <w:qFormat/>
    <w:uiPriority w:val="0"/>
    <w:pPr>
      <w:spacing w:line="240" w:lineRule="atLeast"/>
      <w:jc w:val="center"/>
    </w:pPr>
    <w:rPr>
      <w:sz w:val="21"/>
    </w:rPr>
  </w:style>
  <w:style w:type="paragraph" w:customStyle="1" w:styleId="108">
    <w:name w:val="标题3——2"/>
    <w:basedOn w:val="4"/>
    <w:next w:val="43"/>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lang w:val="en-US" w:eastAsia="zh-CN"/>
    </w:rPr>
  </w:style>
  <w:style w:type="paragraph" w:customStyle="1" w:styleId="109">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11">
    <w:name w:val=" Char Char Char Char Char Char"/>
    <w:basedOn w:val="1"/>
    <w:autoRedefine/>
    <w:qFormat/>
    <w:uiPriority w:val="0"/>
    <w:pPr>
      <w:widowControl/>
      <w:spacing w:after="160" w:line="240" w:lineRule="exact"/>
      <w:jc w:val="left"/>
    </w:pPr>
  </w:style>
  <w:style w:type="paragraph" w:customStyle="1" w:styleId="112">
    <w:name w:val="Normal Indent"/>
    <w:basedOn w:val="1"/>
    <w:autoRedefine/>
    <w:qFormat/>
    <w:uiPriority w:val="0"/>
    <w:pPr>
      <w:spacing w:before="120" w:after="120" w:line="460" w:lineRule="exact"/>
      <w:ind w:firstLine="420"/>
    </w:pPr>
    <w:rPr>
      <w:rFonts w:ascii="仿宋_GB2312" w:eastAsia="仿宋_GB2312"/>
    </w:rPr>
  </w:style>
  <w:style w:type="paragraph" w:customStyle="1" w:styleId="113">
    <w:name w:val="正文1"/>
    <w:basedOn w:val="1"/>
    <w:autoRedefine/>
    <w:qFormat/>
    <w:uiPriority w:val="0"/>
    <w:pPr>
      <w:spacing w:line="300" w:lineRule="auto"/>
      <w:ind w:firstLine="200" w:firstLineChars="200"/>
    </w:pPr>
    <w:rPr>
      <w:sz w:val="24"/>
    </w:rPr>
  </w:style>
  <w:style w:type="paragraph" w:customStyle="1" w:styleId="11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Title - Date"/>
    <w:basedOn w:val="41"/>
    <w:next w:val="1"/>
    <w:autoRedefine/>
    <w:qFormat/>
    <w:uiPriority w:val="0"/>
    <w:pPr>
      <w:spacing w:before="240" w:after="720"/>
    </w:pPr>
    <w:rPr>
      <w:sz w:val="28"/>
    </w:rPr>
  </w:style>
  <w:style w:type="paragraph" w:customStyle="1" w:styleId="116">
    <w:name w:val="可研正文"/>
    <w:basedOn w:val="18"/>
    <w:autoRedefine/>
    <w:qFormat/>
    <w:uiPriority w:val="0"/>
    <w:pPr>
      <w:adjustRightInd w:val="0"/>
      <w:snapToGrid w:val="0"/>
      <w:spacing w:line="440" w:lineRule="exact"/>
      <w:ind w:firstLine="567"/>
    </w:pPr>
    <w:rPr>
      <w:sz w:val="28"/>
    </w:rPr>
  </w:style>
  <w:style w:type="paragraph" w:customStyle="1" w:styleId="117">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18">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19">
    <w:name w:val=" Char"/>
    <w:basedOn w:val="1"/>
    <w:autoRedefine/>
    <w:qFormat/>
    <w:uiPriority w:val="0"/>
    <w:pPr>
      <w:spacing w:line="240" w:lineRule="atLeast"/>
      <w:ind w:left="420" w:firstLine="420"/>
    </w:pPr>
    <w:rPr>
      <w:kern w:val="0"/>
      <w:sz w:val="21"/>
    </w:rPr>
  </w:style>
  <w:style w:type="paragraph" w:customStyle="1" w:styleId="120">
    <w:name w:val="图例"/>
    <w:basedOn w:val="1"/>
    <w:autoRedefine/>
    <w:qFormat/>
    <w:uiPriority w:val="0"/>
    <w:pPr>
      <w:spacing w:before="120" w:after="120" w:line="360" w:lineRule="auto"/>
      <w:jc w:val="center"/>
    </w:pPr>
    <w:rPr>
      <w:rFonts w:eastAsia="仿宋_GB2312"/>
      <w:b/>
      <w:sz w:val="24"/>
    </w:rPr>
  </w:style>
  <w:style w:type="paragraph" w:customStyle="1" w:styleId="121">
    <w:name w:val=" Char1 Char Char Char"/>
    <w:basedOn w:val="1"/>
    <w:autoRedefine/>
    <w:qFormat/>
    <w:uiPriority w:val="0"/>
    <w:rPr>
      <w:rFonts w:ascii="Tahoma" w:hAnsi="Tahoma"/>
      <w:sz w:val="24"/>
    </w:rPr>
  </w:style>
  <w:style w:type="paragraph" w:customStyle="1" w:styleId="122">
    <w:name w:val="标书正文:  0.74 厘米"/>
    <w:basedOn w:val="1"/>
    <w:autoRedefine/>
    <w:qFormat/>
    <w:uiPriority w:val="0"/>
    <w:pPr>
      <w:snapToGrid w:val="0"/>
      <w:spacing w:line="360" w:lineRule="auto"/>
      <w:ind w:firstLine="420"/>
    </w:pPr>
    <w:rPr>
      <w:sz w:val="24"/>
    </w:rPr>
  </w:style>
  <w:style w:type="paragraph" w:customStyle="1" w:styleId="123">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5">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27">
    <w:name w:val=" Char1"/>
    <w:basedOn w:val="1"/>
    <w:autoRedefine/>
    <w:qFormat/>
    <w:uiPriority w:val="0"/>
    <w:rPr>
      <w:sz w:val="21"/>
    </w:rPr>
  </w:style>
  <w:style w:type="paragraph" w:customStyle="1" w:styleId="12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29">
    <w:name w:val="关键词"/>
    <w:basedOn w:val="1"/>
    <w:next w:val="1"/>
    <w:autoRedefine/>
    <w:qFormat/>
    <w:uiPriority w:val="0"/>
    <w:pPr>
      <w:spacing w:line="360" w:lineRule="auto"/>
    </w:pPr>
    <w:rPr>
      <w:rFonts w:eastAsia="黑体"/>
      <w:sz w:val="20"/>
    </w:rPr>
  </w:style>
  <w:style w:type="paragraph" w:customStyle="1" w:styleId="130">
    <w:name w:val="Char1 Char Char Char"/>
    <w:basedOn w:val="1"/>
    <w:autoRedefine/>
    <w:qFormat/>
    <w:uiPriority w:val="0"/>
    <w:rPr>
      <w:rFonts w:ascii="Tahoma" w:hAnsi="Tahoma"/>
      <w:sz w:val="30"/>
    </w:rPr>
  </w:style>
  <w:style w:type="paragraph" w:customStyle="1" w:styleId="131">
    <w:name w:val="正文字缩2字"/>
    <w:basedOn w:val="1"/>
    <w:autoRedefine/>
    <w:qFormat/>
    <w:uiPriority w:val="0"/>
    <w:pPr>
      <w:spacing w:before="60" w:after="60" w:line="360" w:lineRule="auto"/>
      <w:ind w:left="200" w:leftChars="200" w:firstLine="200" w:firstLineChars="200"/>
    </w:pPr>
    <w:rPr>
      <w:sz w:val="24"/>
    </w:rPr>
  </w:style>
  <w:style w:type="paragraph" w:customStyle="1" w:styleId="132">
    <w:name w:val="正文 + 三号"/>
    <w:basedOn w:val="1"/>
    <w:autoRedefine/>
    <w:qFormat/>
    <w:uiPriority w:val="0"/>
    <w:rPr>
      <w:sz w:val="21"/>
    </w:rPr>
  </w:style>
  <w:style w:type="paragraph" w:customStyle="1" w:styleId="133">
    <w:name w:val=" Char Char Char Char Char Char Char Char Char Char Char Char Char Char Char Char"/>
    <w:basedOn w:val="1"/>
    <w:autoRedefine/>
    <w:qFormat/>
    <w:uiPriority w:val="0"/>
    <w:pPr>
      <w:tabs>
        <w:tab w:val="left" w:pos="360"/>
      </w:tabs>
    </w:pPr>
    <w:rPr>
      <w:sz w:val="24"/>
    </w:rPr>
  </w:style>
  <w:style w:type="paragraph" w:customStyle="1" w:styleId="134">
    <w:name w:val="文本框样式1"/>
    <w:basedOn w:val="1"/>
    <w:autoRedefine/>
    <w:qFormat/>
    <w:uiPriority w:val="0"/>
    <w:pPr>
      <w:adjustRightInd w:val="0"/>
      <w:snapToGrid w:val="0"/>
      <w:spacing w:before="60" w:line="180" w:lineRule="exact"/>
      <w:jc w:val="center"/>
    </w:pPr>
    <w:rPr>
      <w:sz w:val="21"/>
    </w:rPr>
  </w:style>
  <w:style w:type="paragraph" w:customStyle="1" w:styleId="135">
    <w:name w:val="af"/>
    <w:basedOn w:val="1"/>
    <w:autoRedefine/>
    <w:qFormat/>
    <w:uiPriority w:val="0"/>
    <w:pPr>
      <w:widowControl/>
      <w:spacing w:line="300" w:lineRule="atLeast"/>
      <w:jc w:val="left"/>
    </w:pPr>
    <w:rPr>
      <w:rFonts w:ascii="宋体" w:hAnsi="宋体"/>
      <w:kern w:val="0"/>
      <w:sz w:val="18"/>
    </w:rPr>
  </w:style>
  <w:style w:type="paragraph" w:customStyle="1" w:styleId="13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7">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样式2"/>
    <w:basedOn w:val="5"/>
    <w:autoRedefine/>
    <w:qFormat/>
    <w:uiPriority w:val="0"/>
    <w:pPr>
      <w:tabs>
        <w:tab w:val="left" w:pos="720"/>
      </w:tabs>
      <w:spacing w:before="560" w:line="400" w:lineRule="exact"/>
      <w:ind w:left="420" w:hanging="420"/>
      <w:jc w:val="center"/>
      <w:outlineLvl w:val="0"/>
    </w:pPr>
    <w:rPr>
      <w:b w:val="0"/>
      <w:sz w:val="44"/>
    </w:rPr>
  </w:style>
  <w:style w:type="paragraph" w:customStyle="1" w:styleId="139">
    <w:name w:val="Title - Revision"/>
    <w:basedOn w:val="41"/>
    <w:autoRedefine/>
    <w:qFormat/>
    <w:uiPriority w:val="0"/>
    <w:pPr>
      <w:spacing w:before="720"/>
    </w:pPr>
  </w:style>
  <w:style w:type="paragraph" w:customStyle="1" w:styleId="140">
    <w:name w:val="简单回函地址"/>
    <w:basedOn w:val="1"/>
    <w:autoRedefine/>
    <w:qFormat/>
    <w:uiPriority w:val="0"/>
    <w:pPr>
      <w:adjustRightInd w:val="0"/>
      <w:snapToGrid w:val="0"/>
      <w:spacing w:line="360" w:lineRule="auto"/>
    </w:pPr>
    <w:rPr>
      <w:sz w:val="24"/>
    </w:rPr>
  </w:style>
  <w:style w:type="paragraph" w:customStyle="1" w:styleId="141">
    <w:name w:val=" Char2 Char Char Char Char Char Char"/>
    <w:basedOn w:val="1"/>
    <w:autoRedefine/>
    <w:qFormat/>
    <w:uiPriority w:val="0"/>
    <w:rPr>
      <w:rFonts w:ascii="仿宋_GB2312"/>
      <w:b/>
      <w:sz w:val="30"/>
    </w:rPr>
  </w:style>
  <w:style w:type="paragraph" w:customStyle="1" w:styleId="14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4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45">
    <w:name w:val="首行缩进 1"/>
    <w:basedOn w:val="1"/>
    <w:autoRedefine/>
    <w:qFormat/>
    <w:uiPriority w:val="0"/>
    <w:pPr>
      <w:spacing w:after="120" w:line="360" w:lineRule="auto"/>
      <w:ind w:firstLine="200" w:firstLineChars="200"/>
    </w:pPr>
    <w:rPr>
      <w:sz w:val="24"/>
    </w:rPr>
  </w:style>
  <w:style w:type="paragraph" w:customStyle="1" w:styleId="146">
    <w:name w:val="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7">
    <w:name w:val="È±Ê¡ÎÄ±¾"/>
    <w:basedOn w:val="1"/>
    <w:autoRedefine/>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148">
    <w:name w:val=" 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9">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0">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52">
    <w:name w:val="附录3"/>
    <w:basedOn w:val="1"/>
    <w:next w:val="1"/>
    <w:autoRedefine/>
    <w:qFormat/>
    <w:uiPriority w:val="0"/>
    <w:pPr>
      <w:tabs>
        <w:tab w:val="left" w:pos="851"/>
      </w:tabs>
      <w:ind w:left="425" w:hanging="425"/>
      <w:outlineLvl w:val="2"/>
    </w:pPr>
    <w:rPr>
      <w:rFonts w:eastAsia="黑体"/>
      <w:b/>
      <w:sz w:val="32"/>
    </w:rPr>
  </w:style>
  <w:style w:type="paragraph" w:customStyle="1" w:styleId="153">
    <w:name w:val="表格内文字"/>
    <w:basedOn w:val="25"/>
    <w:autoRedefine/>
    <w:qFormat/>
    <w:uiPriority w:val="0"/>
    <w:pPr>
      <w:adjustRightInd w:val="0"/>
    </w:pPr>
    <w:rPr>
      <w:color w:val="000000"/>
      <w:lang w:val="en-GB"/>
    </w:rPr>
  </w:style>
  <w:style w:type="paragraph" w:customStyle="1" w:styleId="154">
    <w:name w:val="Body Text 2"/>
    <w:basedOn w:val="1"/>
    <w:autoRedefine/>
    <w:qFormat/>
    <w:uiPriority w:val="0"/>
    <w:pPr>
      <w:adjustRightInd w:val="0"/>
      <w:spacing w:before="120" w:line="360" w:lineRule="auto"/>
      <w:ind w:firstLine="480"/>
      <w:textAlignment w:val="baseline"/>
    </w:pPr>
    <w:rPr>
      <w:sz w:val="24"/>
    </w:rPr>
  </w:style>
  <w:style w:type="paragraph" w:customStyle="1" w:styleId="155">
    <w:name w:val="IN Feature"/>
    <w:next w:val="156"/>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6">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7">
    <w:name w:val="样式4"/>
    <w:basedOn w:val="5"/>
    <w:autoRedefine/>
    <w:qFormat/>
    <w:uiPriority w:val="0"/>
    <w:pPr>
      <w:adjustRightInd w:val="0"/>
      <w:snapToGrid w:val="0"/>
    </w:pPr>
  </w:style>
  <w:style w:type="paragraph" w:customStyle="1" w:styleId="158">
    <w:name w:val="样式 正文缩进正文（首行缩进两字）表正文正文非缩进特点标题4段1 + 首行缩进:  2 字符"/>
    <w:basedOn w:val="13"/>
    <w:autoRedefine/>
    <w:qFormat/>
    <w:uiPriority w:val="0"/>
    <w:pPr>
      <w:ind w:firstLine="480" w:firstLineChars="200"/>
    </w:pPr>
  </w:style>
  <w:style w:type="paragraph" w:customStyle="1" w:styleId="159">
    <w:name w:val="CSS1级正文 Char"/>
    <w:basedOn w:val="18"/>
    <w:autoRedefine/>
    <w:qFormat/>
    <w:uiPriority w:val="0"/>
    <w:pPr>
      <w:adjustRightInd w:val="0"/>
      <w:snapToGrid w:val="0"/>
      <w:spacing w:line="360" w:lineRule="auto"/>
      <w:ind w:firstLine="480"/>
    </w:pPr>
    <w:rPr>
      <w:rFonts w:ascii="Times New Roman" w:eastAsia="宋体"/>
      <w:sz w:val="24"/>
    </w:rPr>
  </w:style>
  <w:style w:type="paragraph" w:customStyle="1" w:styleId="160">
    <w:name w:val="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62">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163">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65">
    <w:name w:val="Body Text Indent 2"/>
    <w:basedOn w:val="1"/>
    <w:autoRedefine/>
    <w:qFormat/>
    <w:uiPriority w:val="0"/>
    <w:pPr>
      <w:adjustRightInd w:val="0"/>
      <w:spacing w:before="120"/>
      <w:ind w:firstLine="420"/>
      <w:textAlignment w:val="baseline"/>
    </w:pPr>
    <w:rPr>
      <w:sz w:val="24"/>
    </w:rPr>
  </w:style>
  <w:style w:type="paragraph" w:customStyle="1" w:styleId="16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样式1"/>
    <w:basedOn w:val="5"/>
    <w:autoRedefine/>
    <w:qFormat/>
    <w:uiPriority w:val="0"/>
    <w:pPr>
      <w:tabs>
        <w:tab w:val="left" w:pos="720"/>
      </w:tabs>
      <w:spacing w:before="500" w:after="260" w:line="560" w:lineRule="atLeast"/>
      <w:ind w:left="420" w:hanging="420"/>
    </w:pPr>
  </w:style>
  <w:style w:type="paragraph" w:customStyle="1" w:styleId="16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9">
    <w:name w:val="样式 首行缩进:  0.74 厘米"/>
    <w:basedOn w:val="1"/>
    <w:autoRedefine/>
    <w:qFormat/>
    <w:uiPriority w:val="0"/>
    <w:pPr>
      <w:spacing w:line="360" w:lineRule="auto"/>
      <w:ind w:firstLine="420"/>
    </w:pPr>
    <w:rPr>
      <w:sz w:val="24"/>
    </w:rPr>
  </w:style>
  <w:style w:type="paragraph" w:customStyle="1" w:styleId="17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1">
    <w:name w:val="段落正文"/>
    <w:basedOn w:val="1"/>
    <w:autoRedefine/>
    <w:qFormat/>
    <w:uiPriority w:val="0"/>
    <w:pPr>
      <w:spacing w:before="156" w:beforeLines="50" w:line="360" w:lineRule="auto"/>
      <w:ind w:firstLine="200" w:firstLineChars="200"/>
    </w:pPr>
    <w:rPr>
      <w:spacing w:val="2"/>
      <w:sz w:val="24"/>
    </w:rPr>
  </w:style>
  <w:style w:type="paragraph" w:customStyle="1" w:styleId="172">
    <w:name w:val="表号"/>
    <w:basedOn w:val="1"/>
    <w:autoRedefine/>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7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4">
    <w:name w:val="正文表格"/>
    <w:basedOn w:val="1"/>
    <w:autoRedefine/>
    <w:qFormat/>
    <w:uiPriority w:val="0"/>
    <w:pPr>
      <w:adjustRightInd w:val="0"/>
      <w:spacing w:before="40" w:after="40"/>
    </w:pPr>
    <w:rPr>
      <w:sz w:val="24"/>
    </w:rPr>
  </w:style>
  <w:style w:type="paragraph" w:customStyle="1" w:styleId="175">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6">
    <w:name w:val="内容标题"/>
    <w:basedOn w:val="14"/>
    <w:autoRedefine/>
    <w:qFormat/>
    <w:uiPriority w:val="0"/>
    <w:rPr>
      <w:rFonts w:ascii="Tahoma" w:hAnsi="Tahoma"/>
      <w:sz w:val="24"/>
    </w:rPr>
  </w:style>
  <w:style w:type="paragraph" w:customStyle="1" w:styleId="177">
    <w:name w:val="Char"/>
    <w:basedOn w:val="1"/>
    <w:autoRedefine/>
    <w:qFormat/>
    <w:uiPriority w:val="0"/>
    <w:pPr>
      <w:spacing w:line="240" w:lineRule="atLeast"/>
      <w:ind w:left="420" w:firstLine="420"/>
    </w:pPr>
    <w:rPr>
      <w:kern w:val="0"/>
      <w:sz w:val="21"/>
    </w:rPr>
  </w:style>
  <w:style w:type="paragraph" w:customStyle="1" w:styleId="178">
    <w:name w:val="表头文本"/>
    <w:autoRedefine/>
    <w:qFormat/>
    <w:uiPriority w:val="0"/>
    <w:pPr>
      <w:jc w:val="center"/>
    </w:pPr>
    <w:rPr>
      <w:rFonts w:ascii="Arial" w:hAnsi="Arial" w:eastAsia="宋体" w:cs="Times New Roman"/>
      <w:b/>
      <w:sz w:val="21"/>
      <w:lang w:val="en-US" w:eastAsia="zh-CN" w:bidi="ar-SA"/>
    </w:rPr>
  </w:style>
  <w:style w:type="paragraph" w:customStyle="1" w:styleId="17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0">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编号正文"/>
    <w:basedOn w:val="114"/>
    <w:autoRedefine/>
    <w:qFormat/>
    <w:uiPriority w:val="0"/>
    <w:pPr>
      <w:snapToGrid/>
      <w:spacing w:line="360" w:lineRule="auto"/>
      <w:ind w:left="1407" w:hanging="1047"/>
      <w:jc w:val="left"/>
    </w:pPr>
    <w:rPr>
      <w:rFonts w:eastAsia="仿宋_GB2312"/>
    </w:rPr>
  </w:style>
  <w:style w:type="paragraph" w:customStyle="1" w:styleId="182">
    <w:name w:val="样式 行距: 1.5 倍行距1"/>
    <w:basedOn w:val="1"/>
    <w:autoRedefine/>
    <w:qFormat/>
    <w:uiPriority w:val="0"/>
    <w:pPr>
      <w:snapToGrid w:val="0"/>
    </w:pPr>
    <w:rPr>
      <w:sz w:val="21"/>
    </w:rPr>
  </w:style>
  <w:style w:type="paragraph" w:customStyle="1" w:styleId="183">
    <w:name w:val="默认段落字体 Para Char Char Char Char Char Char Char"/>
    <w:basedOn w:val="1"/>
    <w:autoRedefine/>
    <w:qFormat/>
    <w:uiPriority w:val="0"/>
    <w:rPr>
      <w:rFonts w:ascii="Tahoma" w:hAnsi="Tahoma"/>
      <w:sz w:val="24"/>
    </w:rPr>
  </w:style>
  <w:style w:type="paragraph" w:customStyle="1" w:styleId="184">
    <w:name w:val=" Char Char Char"/>
    <w:basedOn w:val="1"/>
    <w:autoRedefine/>
    <w:qFormat/>
    <w:uiPriority w:val="0"/>
    <w:rPr>
      <w:rFonts w:ascii="Tahoma" w:hAnsi="Tahoma"/>
      <w:sz w:val="24"/>
    </w:rPr>
  </w:style>
  <w:style w:type="paragraph" w:customStyle="1" w:styleId="185">
    <w:name w:val=" 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86">
    <w:name w:val="封面标准名称"/>
    <w:autoRedefine/>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187">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table" w:customStyle="1" w:styleId="18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2381</Words>
  <Characters>2503</Characters>
  <Lines>61</Lines>
  <Paragraphs>17</Paragraphs>
  <TotalTime>87</TotalTime>
  <ScaleCrop>false</ScaleCrop>
  <LinksUpToDate>false</LinksUpToDate>
  <CharactersWithSpaces>3022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2023-03-01T07:01:00Z</dcterms:created>
  <dc:creator>周媛媛</dc:creator>
  <cp:lastModifiedBy>CSR</cp:lastModifiedBy>
  <cp:lastPrinted>2024-08-01T01:03:00Z</cp:lastPrinted>
  <dcterms:modified xsi:type="dcterms:W3CDTF">2024-08-05T04:00:15Z</dcterms:modified>
  <dc:title>单一来源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871D6BBE3C564D1CA8542E601B3AE7B1_13</vt:lpwstr>
  </property>
</Properties>
</file>